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000EB" w14:textId="77777777" w:rsidR="001D3F95" w:rsidRDefault="00436A33">
      <w:pPr>
        <w:jc w:val="center"/>
        <w:rPr>
          <w:rFonts w:ascii="Georgia" w:eastAsia="Georgia" w:hAnsi="Georgia" w:cs="Georgia"/>
          <w:b/>
          <w:sz w:val="28"/>
          <w:szCs w:val="28"/>
        </w:rPr>
      </w:pPr>
      <w:proofErr w:type="gramStart"/>
      <w:r>
        <w:rPr>
          <w:rFonts w:ascii="Georgia" w:eastAsia="Georgia" w:hAnsi="Georgia" w:cs="Georgia"/>
          <w:b/>
          <w:sz w:val="28"/>
          <w:szCs w:val="28"/>
        </w:rPr>
        <w:t>What  “</w:t>
      </w:r>
      <w:proofErr w:type="gramEnd"/>
      <w:r>
        <w:rPr>
          <w:rFonts w:ascii="Georgia" w:eastAsia="Georgia" w:hAnsi="Georgia" w:cs="Georgia"/>
          <w:b/>
          <w:sz w:val="28"/>
          <w:szCs w:val="28"/>
        </w:rPr>
        <w:t xml:space="preserve">Should We” Do? </w:t>
      </w:r>
    </w:p>
    <w:p w14:paraId="5AF02092" w14:textId="79DF59D0" w:rsidR="001D3F95" w:rsidRDefault="00436A33">
      <w:pPr>
        <w:jc w:val="center"/>
        <w:rPr>
          <w:rFonts w:ascii="Georgia" w:eastAsia="Georgia" w:hAnsi="Georgia" w:cs="Georgia"/>
          <w:sz w:val="28"/>
          <w:szCs w:val="28"/>
        </w:rPr>
      </w:pPr>
      <w:r>
        <w:rPr>
          <w:rFonts w:ascii="Georgia" w:eastAsia="Georgia" w:hAnsi="Georgia" w:cs="Georgia"/>
          <w:b/>
          <w:sz w:val="28"/>
          <w:szCs w:val="28"/>
        </w:rPr>
        <w:t xml:space="preserve">How do places and structures impact our </w:t>
      </w:r>
      <w:r w:rsidR="00D90DBC">
        <w:rPr>
          <w:rFonts w:ascii="Georgia" w:eastAsia="Georgia" w:hAnsi="Georgia" w:cs="Georgia"/>
          <w:b/>
          <w:sz w:val="28"/>
          <w:szCs w:val="28"/>
        </w:rPr>
        <w:t xml:space="preserve">family </w:t>
      </w:r>
      <w:r>
        <w:rPr>
          <w:rFonts w:ascii="Georgia" w:eastAsia="Georgia" w:hAnsi="Georgia" w:cs="Georgia"/>
          <w:b/>
          <w:sz w:val="28"/>
          <w:szCs w:val="28"/>
        </w:rPr>
        <w:t>decisions?</w:t>
      </w:r>
    </w:p>
    <w:p w14:paraId="491E5BC7" w14:textId="3B93444D" w:rsidR="001D3F95" w:rsidRDefault="00436A33">
      <w:pPr>
        <w:jc w:val="both"/>
        <w:rPr>
          <w:rFonts w:ascii="Georgia" w:eastAsia="Georgia" w:hAnsi="Georgia" w:cs="Georgia"/>
        </w:rPr>
      </w:pPr>
      <w:r>
        <w:rPr>
          <w:rFonts w:ascii="Georgia" w:eastAsia="Georgia" w:hAnsi="Georgia" w:cs="Georgia"/>
        </w:rPr>
        <w:t>Places and structures shape our decisions in all kinds of ways but are sometimes hidden or not part of our thinking. This activity is intended to help you think about this more as a family. Choose a big decision or daily decisions and work through them. You might consider how the seasons impact your decision, whether you live in an urban,</w:t>
      </w:r>
      <w:r w:rsidR="00601D35">
        <w:rPr>
          <w:rFonts w:ascii="Georgia" w:eastAsia="Georgia" w:hAnsi="Georgia" w:cs="Georgia"/>
        </w:rPr>
        <w:t xml:space="preserve"> </w:t>
      </w:r>
      <w:r>
        <w:rPr>
          <w:rFonts w:ascii="Georgia" w:eastAsia="Georgia" w:hAnsi="Georgia" w:cs="Georgia"/>
        </w:rPr>
        <w:t>suburban, or rural place, or what regional ecosystem you live in. You also can consider how your societal structures impact your decisions and may also intersect with the place you live in. For example, does your city or town support mass recycling or composting, do you have access to public transportation? These dimensions may help some possible decisions easier for you as a family or make some decisions harder or even seem impossible.</w:t>
      </w:r>
    </w:p>
    <w:p w14:paraId="1BB00814" w14:textId="77777777" w:rsidR="00601D35" w:rsidRPr="00601D35" w:rsidRDefault="00601D35">
      <w:pPr>
        <w:jc w:val="both"/>
        <w:rPr>
          <w:rFonts w:ascii="Encode Sans Thin" w:eastAsia="Encode Sans Thin" w:hAnsi="Encode Sans Thin" w:cs="Encode Sans Thin"/>
          <w:color w:val="434343"/>
          <w:sz w:val="8"/>
          <w:szCs w:val="8"/>
        </w:rPr>
      </w:pPr>
    </w:p>
    <w:tbl>
      <w:tblPr>
        <w:tblStyle w:val="a"/>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20"/>
        <w:gridCol w:w="4320"/>
        <w:gridCol w:w="4320"/>
      </w:tblGrid>
      <w:tr w:rsidR="001D3F95" w14:paraId="3CD71FD1" w14:textId="77777777" w:rsidTr="002E4229">
        <w:tc>
          <w:tcPr>
            <w:tcW w:w="4320" w:type="dxa"/>
            <w:shd w:val="clear" w:color="auto" w:fill="auto"/>
            <w:tcMar>
              <w:top w:w="100" w:type="dxa"/>
              <w:left w:w="100" w:type="dxa"/>
              <w:bottom w:w="100" w:type="dxa"/>
              <w:right w:w="100" w:type="dxa"/>
            </w:tcMar>
          </w:tcPr>
          <w:p w14:paraId="2CB3B9DC" w14:textId="77777777" w:rsidR="001D3F95" w:rsidRDefault="00436A33">
            <w:pPr>
              <w:widowControl w:val="0"/>
              <w:pBdr>
                <w:top w:val="nil"/>
                <w:left w:val="nil"/>
                <w:bottom w:val="nil"/>
                <w:right w:val="nil"/>
                <w:between w:val="nil"/>
              </w:pBdr>
              <w:spacing w:line="240" w:lineRule="auto"/>
              <w:rPr>
                <w:rFonts w:ascii="Georgia" w:eastAsia="Georgia" w:hAnsi="Georgia" w:cs="Georgia"/>
                <w:b/>
                <w:color w:val="434343"/>
                <w:sz w:val="24"/>
                <w:szCs w:val="24"/>
              </w:rPr>
            </w:pPr>
            <w:bookmarkStart w:id="0" w:name="_GoBack"/>
            <w:r>
              <w:rPr>
                <w:rFonts w:ascii="Georgia" w:eastAsia="Georgia" w:hAnsi="Georgia" w:cs="Georgia"/>
                <w:b/>
                <w:color w:val="434343"/>
                <w:sz w:val="24"/>
                <w:szCs w:val="24"/>
              </w:rPr>
              <w:t>Daily Decision</w:t>
            </w:r>
          </w:p>
        </w:tc>
        <w:tc>
          <w:tcPr>
            <w:tcW w:w="4320" w:type="dxa"/>
            <w:shd w:val="clear" w:color="auto" w:fill="auto"/>
            <w:tcMar>
              <w:top w:w="100" w:type="dxa"/>
              <w:left w:w="100" w:type="dxa"/>
              <w:bottom w:w="100" w:type="dxa"/>
              <w:right w:w="100" w:type="dxa"/>
            </w:tcMar>
          </w:tcPr>
          <w:p w14:paraId="05EDFB3A" w14:textId="77777777" w:rsidR="001D3F95" w:rsidRDefault="00436A33">
            <w:pPr>
              <w:widowControl w:val="0"/>
              <w:pBdr>
                <w:top w:val="nil"/>
                <w:left w:val="nil"/>
                <w:bottom w:val="nil"/>
                <w:right w:val="nil"/>
                <w:between w:val="nil"/>
              </w:pBdr>
              <w:spacing w:line="240" w:lineRule="auto"/>
              <w:rPr>
                <w:rFonts w:ascii="Georgia" w:eastAsia="Georgia" w:hAnsi="Georgia" w:cs="Georgia"/>
                <w:b/>
                <w:color w:val="434343"/>
                <w:sz w:val="24"/>
                <w:szCs w:val="24"/>
              </w:rPr>
            </w:pPr>
            <w:r>
              <w:rPr>
                <w:rFonts w:ascii="Georgia" w:eastAsia="Georgia" w:hAnsi="Georgia" w:cs="Georgia"/>
                <w:b/>
                <w:color w:val="434343"/>
                <w:sz w:val="24"/>
                <w:szCs w:val="24"/>
              </w:rPr>
              <w:t xml:space="preserve">How does this place shape this daily decision? </w:t>
            </w:r>
          </w:p>
        </w:tc>
        <w:tc>
          <w:tcPr>
            <w:tcW w:w="4320" w:type="dxa"/>
            <w:shd w:val="clear" w:color="auto" w:fill="auto"/>
            <w:tcMar>
              <w:top w:w="100" w:type="dxa"/>
              <w:left w:w="100" w:type="dxa"/>
              <w:bottom w:w="100" w:type="dxa"/>
              <w:right w:w="100" w:type="dxa"/>
            </w:tcMar>
          </w:tcPr>
          <w:p w14:paraId="15CB8C6E" w14:textId="77777777" w:rsidR="001D3F95" w:rsidRDefault="00436A33">
            <w:pPr>
              <w:widowControl w:val="0"/>
              <w:pBdr>
                <w:top w:val="nil"/>
                <w:left w:val="nil"/>
                <w:bottom w:val="nil"/>
                <w:right w:val="nil"/>
                <w:between w:val="nil"/>
              </w:pBdr>
              <w:spacing w:line="240" w:lineRule="auto"/>
              <w:rPr>
                <w:rFonts w:ascii="Georgia" w:eastAsia="Georgia" w:hAnsi="Georgia" w:cs="Georgia"/>
                <w:b/>
                <w:color w:val="434343"/>
                <w:sz w:val="24"/>
                <w:szCs w:val="24"/>
              </w:rPr>
            </w:pPr>
            <w:r>
              <w:rPr>
                <w:rFonts w:ascii="Georgia" w:eastAsia="Georgia" w:hAnsi="Georgia" w:cs="Georgia"/>
                <w:b/>
                <w:color w:val="434343"/>
                <w:sz w:val="24"/>
                <w:szCs w:val="24"/>
              </w:rPr>
              <w:t>How do societal structures shape this decision?</w:t>
            </w:r>
          </w:p>
        </w:tc>
      </w:tr>
      <w:tr w:rsidR="001D3F95" w14:paraId="1CC37FAF" w14:textId="77777777" w:rsidTr="002E4229">
        <w:tc>
          <w:tcPr>
            <w:tcW w:w="4320" w:type="dxa"/>
            <w:shd w:val="clear" w:color="auto" w:fill="auto"/>
            <w:tcMar>
              <w:top w:w="100" w:type="dxa"/>
              <w:left w:w="100" w:type="dxa"/>
              <w:bottom w:w="100" w:type="dxa"/>
              <w:right w:w="100" w:type="dxa"/>
            </w:tcMar>
          </w:tcPr>
          <w:p w14:paraId="23EC762F"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p w14:paraId="417EBA12"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p w14:paraId="35B52BF1"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p w14:paraId="02638982"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tc>
        <w:tc>
          <w:tcPr>
            <w:tcW w:w="4320" w:type="dxa"/>
            <w:shd w:val="clear" w:color="auto" w:fill="auto"/>
            <w:tcMar>
              <w:top w:w="100" w:type="dxa"/>
              <w:left w:w="100" w:type="dxa"/>
              <w:bottom w:w="100" w:type="dxa"/>
              <w:right w:w="100" w:type="dxa"/>
            </w:tcMar>
          </w:tcPr>
          <w:p w14:paraId="3F9EE23F"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tc>
        <w:tc>
          <w:tcPr>
            <w:tcW w:w="4320" w:type="dxa"/>
            <w:shd w:val="clear" w:color="auto" w:fill="auto"/>
            <w:tcMar>
              <w:top w:w="100" w:type="dxa"/>
              <w:left w:w="100" w:type="dxa"/>
              <w:bottom w:w="100" w:type="dxa"/>
              <w:right w:w="100" w:type="dxa"/>
            </w:tcMar>
          </w:tcPr>
          <w:p w14:paraId="4D5A5032"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tc>
      </w:tr>
      <w:tr w:rsidR="001D3F95" w14:paraId="53E98F31" w14:textId="77777777" w:rsidTr="002E4229">
        <w:tc>
          <w:tcPr>
            <w:tcW w:w="4320" w:type="dxa"/>
            <w:shd w:val="clear" w:color="auto" w:fill="auto"/>
            <w:tcMar>
              <w:top w:w="100" w:type="dxa"/>
              <w:left w:w="100" w:type="dxa"/>
              <w:bottom w:w="100" w:type="dxa"/>
              <w:right w:w="100" w:type="dxa"/>
            </w:tcMar>
          </w:tcPr>
          <w:p w14:paraId="1306172C"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p w14:paraId="6BB3A81B"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p w14:paraId="66450BB1"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p w14:paraId="01DE771F"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tc>
        <w:tc>
          <w:tcPr>
            <w:tcW w:w="4320" w:type="dxa"/>
            <w:shd w:val="clear" w:color="auto" w:fill="auto"/>
            <w:tcMar>
              <w:top w:w="100" w:type="dxa"/>
              <w:left w:w="100" w:type="dxa"/>
              <w:bottom w:w="100" w:type="dxa"/>
              <w:right w:w="100" w:type="dxa"/>
            </w:tcMar>
          </w:tcPr>
          <w:p w14:paraId="4E8C905D"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tc>
        <w:tc>
          <w:tcPr>
            <w:tcW w:w="4320" w:type="dxa"/>
            <w:shd w:val="clear" w:color="auto" w:fill="auto"/>
            <w:tcMar>
              <w:top w:w="100" w:type="dxa"/>
              <w:left w:w="100" w:type="dxa"/>
              <w:bottom w:w="100" w:type="dxa"/>
              <w:right w:w="100" w:type="dxa"/>
            </w:tcMar>
          </w:tcPr>
          <w:p w14:paraId="018B3128"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tc>
      </w:tr>
      <w:tr w:rsidR="001D3F95" w14:paraId="2933D4BE" w14:textId="77777777" w:rsidTr="002E4229">
        <w:tc>
          <w:tcPr>
            <w:tcW w:w="4320" w:type="dxa"/>
            <w:shd w:val="clear" w:color="auto" w:fill="auto"/>
            <w:tcMar>
              <w:top w:w="100" w:type="dxa"/>
              <w:left w:w="100" w:type="dxa"/>
              <w:bottom w:w="100" w:type="dxa"/>
              <w:right w:w="100" w:type="dxa"/>
            </w:tcMar>
          </w:tcPr>
          <w:p w14:paraId="42272577"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p w14:paraId="72D5234A"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p w14:paraId="75B7BEA6"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p w14:paraId="2519CE62"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tc>
        <w:tc>
          <w:tcPr>
            <w:tcW w:w="4320" w:type="dxa"/>
            <w:shd w:val="clear" w:color="auto" w:fill="auto"/>
            <w:tcMar>
              <w:top w:w="100" w:type="dxa"/>
              <w:left w:w="100" w:type="dxa"/>
              <w:bottom w:w="100" w:type="dxa"/>
              <w:right w:w="100" w:type="dxa"/>
            </w:tcMar>
          </w:tcPr>
          <w:p w14:paraId="6A0F449D"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tc>
        <w:tc>
          <w:tcPr>
            <w:tcW w:w="4320" w:type="dxa"/>
            <w:shd w:val="clear" w:color="auto" w:fill="auto"/>
            <w:tcMar>
              <w:top w:w="100" w:type="dxa"/>
              <w:left w:w="100" w:type="dxa"/>
              <w:bottom w:w="100" w:type="dxa"/>
              <w:right w:w="100" w:type="dxa"/>
            </w:tcMar>
          </w:tcPr>
          <w:p w14:paraId="66C83205"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tc>
      </w:tr>
      <w:tr w:rsidR="001D3F95" w14:paraId="4A8614A8" w14:textId="77777777" w:rsidTr="002E4229">
        <w:tc>
          <w:tcPr>
            <w:tcW w:w="4320" w:type="dxa"/>
            <w:shd w:val="clear" w:color="auto" w:fill="auto"/>
            <w:tcMar>
              <w:top w:w="100" w:type="dxa"/>
              <w:left w:w="100" w:type="dxa"/>
              <w:bottom w:w="100" w:type="dxa"/>
              <w:right w:w="100" w:type="dxa"/>
            </w:tcMar>
          </w:tcPr>
          <w:p w14:paraId="44753838"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p w14:paraId="5FFA82DA"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p w14:paraId="287ABC1D"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p w14:paraId="078F72FD"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tc>
        <w:tc>
          <w:tcPr>
            <w:tcW w:w="4320" w:type="dxa"/>
            <w:shd w:val="clear" w:color="auto" w:fill="auto"/>
            <w:tcMar>
              <w:top w:w="100" w:type="dxa"/>
              <w:left w:w="100" w:type="dxa"/>
              <w:bottom w:w="100" w:type="dxa"/>
              <w:right w:w="100" w:type="dxa"/>
            </w:tcMar>
          </w:tcPr>
          <w:p w14:paraId="253B0E35"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tc>
        <w:tc>
          <w:tcPr>
            <w:tcW w:w="4320" w:type="dxa"/>
            <w:shd w:val="clear" w:color="auto" w:fill="auto"/>
            <w:tcMar>
              <w:top w:w="100" w:type="dxa"/>
              <w:left w:w="100" w:type="dxa"/>
              <w:bottom w:w="100" w:type="dxa"/>
              <w:right w:w="100" w:type="dxa"/>
            </w:tcMar>
          </w:tcPr>
          <w:p w14:paraId="659CC6DE" w14:textId="77777777" w:rsidR="001D3F95" w:rsidRDefault="001D3F95">
            <w:pPr>
              <w:widowControl w:val="0"/>
              <w:pBdr>
                <w:top w:val="nil"/>
                <w:left w:val="nil"/>
                <w:bottom w:val="nil"/>
                <w:right w:val="nil"/>
                <w:between w:val="nil"/>
              </w:pBdr>
              <w:spacing w:line="240" w:lineRule="auto"/>
              <w:rPr>
                <w:rFonts w:ascii="Georgia" w:eastAsia="Georgia" w:hAnsi="Georgia" w:cs="Georgia"/>
                <w:color w:val="434343"/>
                <w:sz w:val="24"/>
                <w:szCs w:val="24"/>
              </w:rPr>
            </w:pPr>
          </w:p>
        </w:tc>
      </w:tr>
      <w:bookmarkEnd w:id="0"/>
    </w:tbl>
    <w:p w14:paraId="14D33AFD" w14:textId="77777777" w:rsidR="001D3F95" w:rsidRDefault="001D3F95">
      <w:pPr>
        <w:rPr>
          <w:rFonts w:ascii="Encode Sans Thin" w:eastAsia="Encode Sans Thin" w:hAnsi="Encode Sans Thin" w:cs="Encode Sans Thin"/>
          <w:color w:val="434343"/>
          <w:sz w:val="28"/>
          <w:szCs w:val="28"/>
        </w:rPr>
      </w:pPr>
    </w:p>
    <w:sectPr w:rsidR="001D3F95">
      <w:headerReference w:type="default" r:id="rId6"/>
      <w:footerReference w:type="default" r:id="rId7"/>
      <w:pgSz w:w="15840" w:h="12240"/>
      <w:pgMar w:top="1440" w:right="1440" w:bottom="810" w:left="1440" w:header="43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DFA60" w14:textId="77777777" w:rsidR="00435EFC" w:rsidRDefault="00435EFC">
      <w:pPr>
        <w:spacing w:line="240" w:lineRule="auto"/>
      </w:pPr>
      <w:r>
        <w:separator/>
      </w:r>
    </w:p>
  </w:endnote>
  <w:endnote w:type="continuationSeparator" w:id="0">
    <w:p w14:paraId="216E3B61" w14:textId="77777777" w:rsidR="00435EFC" w:rsidRDefault="00435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ncode Sans Thin">
    <w:altName w:val="Calibri"/>
    <w:charset w:val="00"/>
    <w:family w:val="auto"/>
    <w:pitch w:val="default"/>
  </w:font>
  <w:font w:name="Encode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E8207" w14:textId="15CA1F64" w:rsidR="001D3F95" w:rsidRDefault="0011115D" w:rsidP="00A73139">
    <w:pPr>
      <w:rPr>
        <w:color w:val="7F7F7F"/>
        <w:sz w:val="20"/>
        <w:szCs w:val="20"/>
      </w:rPr>
    </w:pPr>
    <w:r>
      <w:rPr>
        <w:rFonts w:ascii="Georgia" w:hAnsi="Georgia"/>
        <w:noProof/>
        <w:color w:val="7F7F7F"/>
        <w:sz w:val="20"/>
        <w:szCs w:val="20"/>
        <w:bdr w:val="none" w:sz="0" w:space="0" w:color="auto" w:frame="1"/>
      </w:rPr>
      <w:drawing>
        <wp:inline distT="0" distB="0" distL="0" distR="0" wp14:anchorId="1C4DD4B2" wp14:editId="4548D2C1">
          <wp:extent cx="830580" cy="480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480060"/>
                  </a:xfrm>
                  <a:prstGeom prst="rect">
                    <a:avLst/>
                  </a:prstGeom>
                  <a:noFill/>
                  <a:ln>
                    <a:noFill/>
                  </a:ln>
                </pic:spPr>
              </pic:pic>
            </a:graphicData>
          </a:graphic>
        </wp:inline>
      </w:drawing>
    </w:r>
    <w:r>
      <w:rPr>
        <w:rFonts w:ascii="Georgia" w:hAnsi="Georgia"/>
        <w:color w:val="7F7F7F"/>
        <w:sz w:val="20"/>
        <w:szCs w:val="20"/>
      </w:rPr>
      <w:t xml:space="preserve">   </w:t>
    </w:r>
    <w:r>
      <w:rPr>
        <w:rFonts w:ascii="Georgia" w:hAnsi="Georgia"/>
        <w:noProof/>
        <w:color w:val="7F7F7F"/>
        <w:sz w:val="20"/>
        <w:szCs w:val="20"/>
        <w:bdr w:val="none" w:sz="0" w:space="0" w:color="auto" w:frame="1"/>
      </w:rPr>
      <w:drawing>
        <wp:inline distT="0" distB="0" distL="0" distR="0" wp14:anchorId="70E57765" wp14:editId="6663FCE8">
          <wp:extent cx="350520" cy="350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r>
      <w:rPr>
        <w:rFonts w:ascii="Georgia" w:hAnsi="Georgia"/>
        <w:color w:val="7F7F7F"/>
        <w:sz w:val="20"/>
        <w:szCs w:val="20"/>
      </w:rPr>
      <w:t xml:space="preserve"> Learning in Places is funded by NSF grant #1720578. Not for distribution without citation.</w:t>
    </w:r>
    <w:r w:rsidR="00A73139">
      <w:rPr>
        <w:color w:val="7F7F7F"/>
        <w:sz w:val="20"/>
        <w:szCs w:val="20"/>
      </w:rPr>
      <w:tab/>
    </w:r>
    <w:r w:rsidR="00A73139">
      <w:rPr>
        <w:color w:val="7F7F7F"/>
        <w:sz w:val="20"/>
        <w:szCs w:val="20"/>
      </w:rPr>
      <w:tab/>
    </w:r>
    <w:r w:rsidR="00A73139">
      <w:rPr>
        <w:color w:val="7F7F7F"/>
        <w:sz w:val="20"/>
        <w:szCs w:val="20"/>
      </w:rPr>
      <w:tab/>
    </w:r>
    <w:r w:rsidR="00A73139">
      <w:rPr>
        <w:color w:val="7F7F7F"/>
        <w:sz w:val="20"/>
        <w:szCs w:val="20"/>
      </w:rPr>
      <w:tab/>
      <w:t xml:space="preserve">          </w:t>
    </w:r>
    <w:r w:rsidR="00436A33">
      <w:rPr>
        <w:color w:val="7F7F7F"/>
        <w:sz w:val="20"/>
        <w:szCs w:val="20"/>
      </w:rPr>
      <w:fldChar w:fldCharType="begin"/>
    </w:r>
    <w:r w:rsidR="00436A33">
      <w:rPr>
        <w:color w:val="7F7F7F"/>
        <w:sz w:val="20"/>
        <w:szCs w:val="20"/>
      </w:rPr>
      <w:instrText>PAGE</w:instrText>
    </w:r>
    <w:r w:rsidR="00436A33">
      <w:rPr>
        <w:color w:val="7F7F7F"/>
        <w:sz w:val="20"/>
        <w:szCs w:val="20"/>
      </w:rPr>
      <w:fldChar w:fldCharType="separate"/>
    </w:r>
    <w:r w:rsidR="00601D35">
      <w:rPr>
        <w:noProof/>
        <w:color w:val="7F7F7F"/>
        <w:sz w:val="20"/>
        <w:szCs w:val="20"/>
      </w:rPr>
      <w:t>1</w:t>
    </w:r>
    <w:r w:rsidR="00436A33">
      <w:rPr>
        <w:color w:val="7F7F7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EA411" w14:textId="77777777" w:rsidR="00435EFC" w:rsidRDefault="00435EFC">
      <w:pPr>
        <w:spacing w:line="240" w:lineRule="auto"/>
      </w:pPr>
      <w:r>
        <w:separator/>
      </w:r>
    </w:p>
  </w:footnote>
  <w:footnote w:type="continuationSeparator" w:id="0">
    <w:p w14:paraId="6714FDD8" w14:textId="77777777" w:rsidR="00435EFC" w:rsidRDefault="00435E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DF6C7" w14:textId="2BE98218" w:rsidR="001D3F95" w:rsidRDefault="00436A33">
    <w:pPr>
      <w:tabs>
        <w:tab w:val="center" w:pos="4680"/>
        <w:tab w:val="right" w:pos="9360"/>
      </w:tabs>
      <w:spacing w:line="240" w:lineRule="auto"/>
    </w:pPr>
    <w:r>
      <w:rPr>
        <w:rFonts w:ascii="Encode Sans" w:eastAsia="Encode Sans" w:hAnsi="Encode Sans" w:cs="Encode Sans"/>
        <w:noProof/>
      </w:rPr>
      <w:drawing>
        <wp:inline distT="114300" distB="114300" distL="114300" distR="114300" wp14:anchorId="65BA7903" wp14:editId="3DC15077">
          <wp:extent cx="768096" cy="62918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8096" cy="629185"/>
                  </a:xfrm>
                  <a:prstGeom prst="rect">
                    <a:avLst/>
                  </a:prstGeom>
                  <a:ln/>
                </pic:spPr>
              </pic:pic>
            </a:graphicData>
          </a:graphic>
        </wp:inline>
      </w:drawing>
    </w: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rPr>
      <w:tab/>
    </w:r>
    <w:r w:rsidRPr="00B05E4C">
      <w:rPr>
        <w:rFonts w:ascii="Encode Sans" w:eastAsia="Encode Sans" w:hAnsi="Encode Sans" w:cs="Encode Sans"/>
        <w:sz w:val="24"/>
        <w:szCs w:val="24"/>
      </w:rPr>
      <w:t>LE # 5.A</w:t>
    </w:r>
    <w:r w:rsidR="0039565B">
      <w:rPr>
        <w:rFonts w:ascii="Encode Sans" w:eastAsia="Encode Sans" w:hAnsi="Encode Sans" w:cs="Encode Sans"/>
        <w:sz w:val="24"/>
        <w:szCs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F95"/>
    <w:rsid w:val="000E6696"/>
    <w:rsid w:val="0011115D"/>
    <w:rsid w:val="001A2AA9"/>
    <w:rsid w:val="001D3F95"/>
    <w:rsid w:val="002E4229"/>
    <w:rsid w:val="0039565B"/>
    <w:rsid w:val="00435EFC"/>
    <w:rsid w:val="00436A33"/>
    <w:rsid w:val="00443DFA"/>
    <w:rsid w:val="00601D35"/>
    <w:rsid w:val="00A73139"/>
    <w:rsid w:val="00B05E4C"/>
    <w:rsid w:val="00D9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37673"/>
  <w15:docId w15:val="{B466604D-AA80-47E0-9CE6-D255F3A4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73139"/>
    <w:pPr>
      <w:tabs>
        <w:tab w:val="center" w:pos="4680"/>
        <w:tab w:val="right" w:pos="9360"/>
      </w:tabs>
      <w:spacing w:line="240" w:lineRule="auto"/>
    </w:pPr>
  </w:style>
  <w:style w:type="character" w:customStyle="1" w:styleId="HeaderChar">
    <w:name w:val="Header Char"/>
    <w:basedOn w:val="DefaultParagraphFont"/>
    <w:link w:val="Header"/>
    <w:uiPriority w:val="99"/>
    <w:rsid w:val="00A73139"/>
  </w:style>
  <w:style w:type="paragraph" w:styleId="Footer">
    <w:name w:val="footer"/>
    <w:basedOn w:val="Normal"/>
    <w:link w:val="FooterChar"/>
    <w:uiPriority w:val="99"/>
    <w:unhideWhenUsed/>
    <w:rsid w:val="00A73139"/>
    <w:pPr>
      <w:tabs>
        <w:tab w:val="center" w:pos="4680"/>
        <w:tab w:val="right" w:pos="9360"/>
      </w:tabs>
      <w:spacing w:line="240" w:lineRule="auto"/>
    </w:pPr>
  </w:style>
  <w:style w:type="character" w:customStyle="1" w:styleId="FooterChar">
    <w:name w:val="Footer Char"/>
    <w:basedOn w:val="DefaultParagraphFont"/>
    <w:link w:val="Footer"/>
    <w:uiPriority w:val="99"/>
    <w:rsid w:val="00A73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4</cp:revision>
  <cp:lastPrinted>2020-05-26T18:12:00Z</cp:lastPrinted>
  <dcterms:created xsi:type="dcterms:W3CDTF">2020-05-26T18:11:00Z</dcterms:created>
  <dcterms:modified xsi:type="dcterms:W3CDTF">2020-05-26T18:12:00Z</dcterms:modified>
</cp:coreProperties>
</file>