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AA350" w14:textId="77777777" w:rsidR="00F20E4E" w:rsidRDefault="005B33C3">
      <w:pPr>
        <w:pStyle w:val="Title"/>
        <w:jc w:val="center"/>
        <w:rPr>
          <w:rFonts w:ascii="Encode Sans" w:eastAsia="Encode Sans" w:hAnsi="Encode Sans" w:cs="Encode Sans"/>
          <w:sz w:val="36"/>
          <w:szCs w:val="36"/>
        </w:rPr>
      </w:pPr>
      <w:r>
        <w:rPr>
          <w:rFonts w:ascii="Encode Sans" w:eastAsia="Encode Sans" w:hAnsi="Encode Sans" w:cs="Encode Sans"/>
          <w:sz w:val="36"/>
          <w:szCs w:val="36"/>
        </w:rPr>
        <w:t>Why is this season important to our family?</w:t>
      </w:r>
    </w:p>
    <w:p w14:paraId="69F09A9F" w14:textId="2D25FCBA" w:rsidR="00F20E4E" w:rsidRDefault="005B33C3">
      <w:pPr>
        <w:pBdr>
          <w:top w:val="nil"/>
          <w:left w:val="nil"/>
          <w:bottom w:val="nil"/>
          <w:right w:val="nil"/>
          <w:between w:val="nil"/>
        </w:pBdr>
        <w:rPr>
          <w:rFonts w:ascii="Encode Sans" w:eastAsia="Encode Sans" w:hAnsi="Encode Sans" w:cs="Encode Sans"/>
          <w:color w:val="000000"/>
          <w:u w:val="single"/>
        </w:rPr>
      </w:pPr>
      <w:r>
        <w:rPr>
          <w:rFonts w:ascii="Encode Sans" w:eastAsia="Encode Sans" w:hAnsi="Encode Sans" w:cs="Encode Sans"/>
          <w:color w:val="000000"/>
        </w:rPr>
        <w:t>What season is it in the place</w:t>
      </w:r>
      <w:r>
        <w:rPr>
          <w:rFonts w:ascii="Encode Sans" w:eastAsia="Encode Sans" w:hAnsi="Encode Sans" w:cs="Encode Sans"/>
        </w:rPr>
        <w:t xml:space="preserve"> where you </w:t>
      </w:r>
      <w:r>
        <w:rPr>
          <w:rFonts w:ascii="Encode Sans" w:eastAsia="Encode Sans" w:hAnsi="Encode Sans" w:cs="Encode Sans"/>
          <w:color w:val="000000"/>
        </w:rPr>
        <w:t>live? ________________________________________________________</w:t>
      </w:r>
      <w:r>
        <w:rPr>
          <w:rFonts w:ascii="Encode Sans" w:eastAsia="Encode Sans" w:hAnsi="Encode Sans" w:cs="Encode Sans"/>
        </w:rPr>
        <w:t>_</w:t>
      </w:r>
      <w:r>
        <w:rPr>
          <w:rFonts w:ascii="Encode Sans" w:eastAsia="Encode Sans" w:hAnsi="Encode Sans" w:cs="Encode Sans"/>
          <w:color w:val="000000"/>
          <w:u w:val="single"/>
        </w:rPr>
        <w:tab/>
      </w:r>
    </w:p>
    <w:p w14:paraId="255D4509" w14:textId="77777777" w:rsidR="00F53585" w:rsidRPr="00F53585" w:rsidRDefault="00F53585">
      <w:pPr>
        <w:pBdr>
          <w:top w:val="nil"/>
          <w:left w:val="nil"/>
          <w:bottom w:val="nil"/>
          <w:right w:val="nil"/>
          <w:between w:val="nil"/>
        </w:pBdr>
        <w:rPr>
          <w:rFonts w:ascii="Encode Sans" w:eastAsia="Encode Sans" w:hAnsi="Encode Sans" w:cs="Encode Sans"/>
          <w:sz w:val="20"/>
          <w:szCs w:val="20"/>
        </w:rPr>
      </w:pPr>
    </w:p>
    <w:p w14:paraId="4E68AE70" w14:textId="77777777" w:rsidR="00F20E4E" w:rsidRDefault="005B33C3">
      <w:pPr>
        <w:pBdr>
          <w:top w:val="nil"/>
          <w:left w:val="nil"/>
          <w:bottom w:val="nil"/>
          <w:right w:val="nil"/>
          <w:between w:val="nil"/>
        </w:pBdr>
        <w:rPr>
          <w:rFonts w:ascii="Encode Sans" w:eastAsia="Encode Sans" w:hAnsi="Encode Sans" w:cs="Encode Sans"/>
          <w:i/>
        </w:rPr>
      </w:pPr>
      <w:r>
        <w:rPr>
          <w:rFonts w:ascii="Encode Sans" w:eastAsia="Encode Sans" w:hAnsi="Encode Sans" w:cs="Encode Sans"/>
          <w:i/>
        </w:rPr>
        <w:t>In the space below, write down 1 or 2 things that your family does in this season.</w:t>
      </w: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3366"/>
        <w:gridCol w:w="3302"/>
        <w:gridCol w:w="3302"/>
      </w:tblGrid>
      <w:tr w:rsidR="00F20E4E" w14:paraId="5D308E20" w14:textId="77777777">
        <w:trPr>
          <w:trHeight w:val="620"/>
        </w:trPr>
        <w:tc>
          <w:tcPr>
            <w:tcW w:w="3166" w:type="dxa"/>
          </w:tcPr>
          <w:p w14:paraId="20F8CF03" w14:textId="77777777" w:rsidR="00F20E4E" w:rsidRDefault="005B33C3">
            <w:pPr>
              <w:pStyle w:val="Heading2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What do we do that is special in this season?</w:t>
            </w:r>
          </w:p>
        </w:tc>
        <w:tc>
          <w:tcPr>
            <w:tcW w:w="3365" w:type="dxa"/>
          </w:tcPr>
          <w:p w14:paraId="042A7525" w14:textId="77777777" w:rsidR="00F20E4E" w:rsidRDefault="005B33C3">
            <w:pPr>
              <w:pStyle w:val="Heading2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Why do we do these things in this season?</w:t>
            </w:r>
          </w:p>
        </w:tc>
        <w:tc>
          <w:tcPr>
            <w:tcW w:w="3301" w:type="dxa"/>
          </w:tcPr>
          <w:p w14:paraId="6BDCB1C1" w14:textId="77777777" w:rsidR="00F20E4E" w:rsidRDefault="005B33C3">
            <w:pPr>
              <w:pStyle w:val="Heading2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Why are these things important to our family?</w:t>
            </w:r>
          </w:p>
        </w:tc>
        <w:tc>
          <w:tcPr>
            <w:tcW w:w="3301" w:type="dxa"/>
          </w:tcPr>
          <w:p w14:paraId="0C9C247D" w14:textId="77777777" w:rsidR="00F20E4E" w:rsidRDefault="005B33C3">
            <w:pPr>
              <w:pStyle w:val="Heading2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What decisions do we usually need to make in this season?</w:t>
            </w:r>
          </w:p>
        </w:tc>
      </w:tr>
      <w:tr w:rsidR="00F20E4E" w14:paraId="7346A9D5" w14:textId="77777777">
        <w:trPr>
          <w:trHeight w:val="2560"/>
        </w:trPr>
        <w:tc>
          <w:tcPr>
            <w:tcW w:w="3166" w:type="dxa"/>
          </w:tcPr>
          <w:p w14:paraId="2AC93CBD" w14:textId="77777777" w:rsidR="00F20E4E" w:rsidRDefault="00F20E4E">
            <w:pPr>
              <w:rPr>
                <w:rFonts w:ascii="Encode Sans" w:eastAsia="Encode Sans" w:hAnsi="Encode Sans" w:cs="Encode Sans"/>
              </w:rPr>
            </w:pPr>
          </w:p>
          <w:p w14:paraId="052BF3B5" w14:textId="77777777" w:rsidR="00F20E4E" w:rsidRDefault="00F20E4E">
            <w:pPr>
              <w:rPr>
                <w:rFonts w:ascii="Encode Sans" w:eastAsia="Encode Sans" w:hAnsi="Encode Sans" w:cs="Encode Sans"/>
              </w:rPr>
            </w:pPr>
          </w:p>
          <w:p w14:paraId="02312074" w14:textId="77777777" w:rsidR="00F20E4E" w:rsidRDefault="00F20E4E">
            <w:pPr>
              <w:rPr>
                <w:rFonts w:ascii="Encode Sans" w:eastAsia="Encode Sans" w:hAnsi="Encode Sans" w:cs="Encode Sans"/>
              </w:rPr>
            </w:pPr>
          </w:p>
          <w:p w14:paraId="31B6B05F" w14:textId="77777777" w:rsidR="00F20E4E" w:rsidRDefault="00F20E4E">
            <w:pPr>
              <w:rPr>
                <w:rFonts w:ascii="Encode Sans" w:eastAsia="Encode Sans" w:hAnsi="Encode Sans" w:cs="Encode Sans"/>
              </w:rPr>
            </w:pPr>
          </w:p>
          <w:p w14:paraId="48990920" w14:textId="77777777" w:rsidR="00F20E4E" w:rsidRDefault="00F20E4E">
            <w:pPr>
              <w:rPr>
                <w:rFonts w:ascii="Encode Sans" w:eastAsia="Encode Sans" w:hAnsi="Encode Sans" w:cs="Encode Sans"/>
              </w:rPr>
            </w:pPr>
          </w:p>
          <w:p w14:paraId="31FFEE96" w14:textId="77777777" w:rsidR="00F20E4E" w:rsidRDefault="00F20E4E">
            <w:pPr>
              <w:rPr>
                <w:rFonts w:ascii="Encode Sans" w:eastAsia="Encode Sans" w:hAnsi="Encode Sans" w:cs="Encode Sans"/>
              </w:rPr>
            </w:pPr>
          </w:p>
          <w:p w14:paraId="4270C1CA" w14:textId="77777777" w:rsidR="00F20E4E" w:rsidRDefault="00F20E4E">
            <w:pPr>
              <w:rPr>
                <w:rFonts w:ascii="Encode Sans" w:eastAsia="Encode Sans" w:hAnsi="Encode Sans" w:cs="Encode Sans"/>
              </w:rPr>
            </w:pPr>
          </w:p>
          <w:p w14:paraId="7AC73F4A" w14:textId="77777777" w:rsidR="00F20E4E" w:rsidRDefault="00F20E4E">
            <w:pPr>
              <w:rPr>
                <w:rFonts w:ascii="Encode Sans" w:eastAsia="Encode Sans" w:hAnsi="Encode Sans" w:cs="Encode Sans"/>
              </w:rPr>
            </w:pPr>
          </w:p>
          <w:p w14:paraId="48D40314" w14:textId="77777777" w:rsidR="00F20E4E" w:rsidRDefault="00F20E4E">
            <w:pPr>
              <w:rPr>
                <w:rFonts w:ascii="Encode Sans" w:eastAsia="Encode Sans" w:hAnsi="Encode Sans" w:cs="Encode Sans"/>
              </w:rPr>
            </w:pPr>
          </w:p>
          <w:p w14:paraId="0886E039" w14:textId="77777777" w:rsidR="00F20E4E" w:rsidRDefault="00F20E4E">
            <w:pPr>
              <w:rPr>
                <w:rFonts w:ascii="Encode Sans" w:eastAsia="Encode Sans" w:hAnsi="Encode Sans" w:cs="Encode Sans"/>
              </w:rPr>
            </w:pPr>
          </w:p>
          <w:p w14:paraId="3954A8E6" w14:textId="77777777" w:rsidR="00F20E4E" w:rsidRDefault="00F20E4E">
            <w:pPr>
              <w:rPr>
                <w:rFonts w:ascii="Encode Sans" w:eastAsia="Encode Sans" w:hAnsi="Encode Sans" w:cs="Encode Sans"/>
              </w:rPr>
            </w:pPr>
          </w:p>
        </w:tc>
        <w:tc>
          <w:tcPr>
            <w:tcW w:w="3365" w:type="dxa"/>
          </w:tcPr>
          <w:p w14:paraId="7FE05040" w14:textId="77777777" w:rsidR="00F20E4E" w:rsidRDefault="00F20E4E">
            <w:pPr>
              <w:rPr>
                <w:rFonts w:ascii="Encode Sans" w:eastAsia="Encode Sans" w:hAnsi="Encode Sans" w:cs="Encode Sans"/>
              </w:rPr>
            </w:pPr>
          </w:p>
        </w:tc>
        <w:tc>
          <w:tcPr>
            <w:tcW w:w="3301" w:type="dxa"/>
          </w:tcPr>
          <w:p w14:paraId="5B739924" w14:textId="77777777" w:rsidR="00F20E4E" w:rsidRDefault="00F20E4E">
            <w:pPr>
              <w:rPr>
                <w:rFonts w:ascii="Encode Sans" w:eastAsia="Encode Sans" w:hAnsi="Encode Sans" w:cs="Encode Sans"/>
              </w:rPr>
            </w:pPr>
          </w:p>
        </w:tc>
        <w:tc>
          <w:tcPr>
            <w:tcW w:w="3301" w:type="dxa"/>
          </w:tcPr>
          <w:p w14:paraId="7CC6D783" w14:textId="77777777" w:rsidR="00F20E4E" w:rsidRDefault="00F20E4E">
            <w:pPr>
              <w:rPr>
                <w:rFonts w:ascii="Encode Sans" w:eastAsia="Encode Sans" w:hAnsi="Encode Sans" w:cs="Encode Sans"/>
              </w:rPr>
            </w:pPr>
          </w:p>
        </w:tc>
      </w:tr>
    </w:tbl>
    <w:p w14:paraId="78EE4A49" w14:textId="77777777" w:rsidR="00F20E4E" w:rsidRDefault="00F20E4E">
      <w:pPr>
        <w:rPr>
          <w:rFonts w:ascii="Encode Sans" w:eastAsia="Encode Sans" w:hAnsi="Encode Sans" w:cs="Encode Sans"/>
          <w:i/>
        </w:rPr>
      </w:pPr>
    </w:p>
    <w:p w14:paraId="68A4C0BD" w14:textId="77777777" w:rsidR="00F20E4E" w:rsidRDefault="005B33C3">
      <w:pPr>
        <w:rPr>
          <w:rFonts w:ascii="Encode Sans" w:eastAsia="Encode Sans" w:hAnsi="Encode Sans" w:cs="Encode Sans"/>
          <w:i/>
        </w:rPr>
      </w:pPr>
      <w:r>
        <w:rPr>
          <w:rFonts w:ascii="Encode Sans" w:eastAsia="Encode Sans" w:hAnsi="Encode Sans" w:cs="Encode Sans"/>
          <w:i/>
        </w:rPr>
        <w:t>Extension Activities:</w:t>
      </w:r>
    </w:p>
    <w:p w14:paraId="1382F3FF" w14:textId="37457FDD" w:rsidR="00F20E4E" w:rsidRDefault="005B33C3">
      <w:pPr>
        <w:numPr>
          <w:ilvl w:val="0"/>
          <w:numId w:val="1"/>
        </w:numPr>
        <w:rPr>
          <w:rFonts w:ascii="Encode Sans" w:eastAsia="Encode Sans" w:hAnsi="Encode Sans" w:cs="Encode Sans"/>
          <w:sz w:val="23"/>
          <w:szCs w:val="23"/>
        </w:rPr>
      </w:pPr>
      <w:r>
        <w:rPr>
          <w:rFonts w:ascii="Encode Sans" w:eastAsia="Encode Sans" w:hAnsi="Encode Sans" w:cs="Encode Sans"/>
          <w:sz w:val="23"/>
          <w:szCs w:val="23"/>
        </w:rPr>
        <w:t xml:space="preserve">Think about another place that is important to your family. </w:t>
      </w:r>
      <w:r>
        <w:rPr>
          <w:rFonts w:ascii="Encode Sans" w:eastAsia="Encode Sans" w:hAnsi="Encode Sans" w:cs="Encode Sans"/>
          <w:sz w:val="23"/>
          <w:szCs w:val="23"/>
        </w:rPr>
        <w:t>What season is it right now in that place? How is that place different from the place where you are now?</w:t>
      </w:r>
      <w:bookmarkStart w:id="0" w:name="_GoBack"/>
      <w:bookmarkEnd w:id="0"/>
    </w:p>
    <w:p w14:paraId="21D72F3E" w14:textId="77777777" w:rsidR="00F20E4E" w:rsidRDefault="005B33C3">
      <w:pPr>
        <w:numPr>
          <w:ilvl w:val="0"/>
          <w:numId w:val="1"/>
        </w:numPr>
        <w:rPr>
          <w:rFonts w:ascii="Encode Sans" w:eastAsia="Encode Sans" w:hAnsi="Encode Sans" w:cs="Encode Sans"/>
          <w:sz w:val="23"/>
          <w:szCs w:val="23"/>
        </w:rPr>
      </w:pPr>
      <w:r>
        <w:rPr>
          <w:rFonts w:ascii="Encode Sans" w:eastAsia="Encode Sans" w:hAnsi="Encode Sans" w:cs="Encode Sans"/>
          <w:sz w:val="23"/>
          <w:szCs w:val="23"/>
        </w:rPr>
        <w:t xml:space="preserve">Look at family pictures of places that are important to your family. What season was it in the different pictures you took? How do you know? </w:t>
      </w:r>
    </w:p>
    <w:p w14:paraId="573C1A70" w14:textId="062E3F78" w:rsidR="00F20E4E" w:rsidRDefault="005B33C3">
      <w:pPr>
        <w:numPr>
          <w:ilvl w:val="0"/>
          <w:numId w:val="1"/>
        </w:numPr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  <w:sz w:val="23"/>
          <w:szCs w:val="23"/>
        </w:rPr>
        <w:t>Look fo</w:t>
      </w:r>
      <w:r>
        <w:rPr>
          <w:rFonts w:ascii="Encode Sans" w:eastAsia="Encode Sans" w:hAnsi="Encode Sans" w:cs="Encode Sans"/>
          <w:sz w:val="23"/>
          <w:szCs w:val="23"/>
        </w:rPr>
        <w:t xml:space="preserve">r pictures of different places online, in magazines, or in books. What season is it in the different pictures you find? How do you know? </w:t>
      </w:r>
    </w:p>
    <w:sectPr w:rsidR="00F20E4E">
      <w:headerReference w:type="default" r:id="rId7"/>
      <w:footerReference w:type="default" r:id="rId8"/>
      <w:pgSz w:w="15840" w:h="12240"/>
      <w:pgMar w:top="1080" w:right="1440" w:bottom="1080" w:left="144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093E3" w14:textId="77777777" w:rsidR="005B33C3" w:rsidRDefault="005B33C3">
      <w:r>
        <w:separator/>
      </w:r>
    </w:p>
  </w:endnote>
  <w:endnote w:type="continuationSeparator" w:id="0">
    <w:p w14:paraId="6A3D8CDB" w14:textId="77777777" w:rsidR="005B33C3" w:rsidRDefault="005B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D961" w14:textId="77777777" w:rsidR="00F20E4E" w:rsidRDefault="005B33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 </w:t>
    </w:r>
    <w:r>
      <w:rPr>
        <w:noProof/>
        <w:color w:val="7F7F7F"/>
        <w:sz w:val="20"/>
        <w:szCs w:val="20"/>
      </w:rPr>
      <w:drawing>
        <wp:inline distT="0" distB="0" distL="0" distR="0" wp14:anchorId="10069E9F" wp14:editId="68FFE871">
          <wp:extent cx="833182" cy="476104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  </w:t>
    </w:r>
    <w:r>
      <w:rPr>
        <w:noProof/>
        <w:color w:val="7F7F7F"/>
        <w:sz w:val="20"/>
        <w:szCs w:val="20"/>
      </w:rPr>
      <w:drawing>
        <wp:inline distT="0" distB="0" distL="0" distR="0" wp14:anchorId="3C85171C" wp14:editId="58D461C4">
          <wp:extent cx="356178" cy="3568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Learning in Places is funded by NSF grant #1720578. Not for distribution without citation.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6995E" w14:textId="77777777" w:rsidR="005B33C3" w:rsidRDefault="005B33C3">
      <w:r>
        <w:separator/>
      </w:r>
    </w:p>
  </w:footnote>
  <w:footnote w:type="continuationSeparator" w:id="0">
    <w:p w14:paraId="1672BE42" w14:textId="77777777" w:rsidR="005B33C3" w:rsidRDefault="005B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FAF9D" w14:textId="77777777" w:rsidR="00F20E4E" w:rsidRDefault="005B33C3">
    <w:pPr>
      <w:tabs>
        <w:tab w:val="center" w:pos="4680"/>
        <w:tab w:val="right" w:pos="9360"/>
      </w:tabs>
      <w:rPr>
        <w:rFonts w:ascii="Encode Sans" w:eastAsia="Encode Sans" w:hAnsi="Encode Sans" w:cs="Encode Sans"/>
        <w:sz w:val="20"/>
        <w:szCs w:val="20"/>
      </w:rPr>
    </w:pPr>
    <w:r>
      <w:rPr>
        <w:rFonts w:ascii="Encode Sans" w:eastAsia="Encode Sans" w:hAnsi="Encode Sans" w:cs="Encode Sans"/>
        <w:noProof/>
        <w:sz w:val="22"/>
        <w:szCs w:val="22"/>
      </w:rPr>
      <w:drawing>
        <wp:inline distT="114300" distB="114300" distL="114300" distR="114300" wp14:anchorId="54B4D3D5" wp14:editId="382F7775">
          <wp:extent cx="768096" cy="62918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0"/>
        <w:szCs w:val="20"/>
      </w:rPr>
      <w:t>LE # 1.E</w:t>
    </w:r>
  </w:p>
  <w:p w14:paraId="0F01228F" w14:textId="77777777" w:rsidR="00F20E4E" w:rsidRDefault="00F20E4E">
    <w:pPr>
      <w:tabs>
        <w:tab w:val="center" w:pos="4680"/>
        <w:tab w:val="right" w:pos="9360"/>
      </w:tabs>
      <w:rPr>
        <w:rFonts w:ascii="Encode Sans" w:eastAsia="Encode Sans" w:hAnsi="Encode Sans" w:cs="Encode San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971"/>
    <w:multiLevelType w:val="multilevel"/>
    <w:tmpl w:val="FD962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4E"/>
    <w:rsid w:val="005B33C3"/>
    <w:rsid w:val="00F20E4E"/>
    <w:rsid w:val="00F5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B0E2"/>
  <w15:docId w15:val="{FDE81BF9-844E-4E6D-A8BA-2D9D1C1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595959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b/>
      <w:color w:val="3B3838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3B383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240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2</cp:revision>
  <dcterms:created xsi:type="dcterms:W3CDTF">2020-04-06T21:13:00Z</dcterms:created>
  <dcterms:modified xsi:type="dcterms:W3CDTF">2020-04-06T21:14:00Z</dcterms:modified>
</cp:coreProperties>
</file>