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ncode Sans" w:cs="Encode Sans" w:eastAsia="Encode Sans" w:hAnsi="Encode Sans"/>
        </w:rPr>
      </w:pPr>
      <w:r w:rsidDel="00000000" w:rsidR="00000000" w:rsidRPr="00000000">
        <w:rPr>
          <w:rtl w:val="0"/>
        </w:rPr>
      </w:r>
    </w:p>
    <w:tbl>
      <w:tblPr>
        <w:tblStyle w:val="Table1"/>
        <w:tblW w:w="13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0"/>
        <w:tblGridChange w:id="0">
          <w:tblGrid>
            <w:gridCol w:w="13200"/>
          </w:tblGrid>
        </w:tblGridChange>
      </w:tblGrid>
      <w:tr>
        <w:trPr>
          <w:trHeight w:val="2235" w:hRule="atLeast"/>
        </w:trPr>
        <w:tc>
          <w:tcPr/>
          <w:p w:rsidR="00000000" w:rsidDel="00000000" w:rsidP="00000000" w:rsidRDefault="00000000" w:rsidRPr="00000000" w14:paraId="00000002">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3">
            <w:pPr>
              <w:rPr>
                <w:rFonts w:ascii="Encode Sans" w:cs="Encode Sans" w:eastAsia="Encode Sans" w:hAnsi="Encode Sans"/>
              </w:rPr>
            </w:pPr>
            <w:r w:rsidDel="00000000" w:rsidR="00000000" w:rsidRPr="00000000">
              <w:rPr>
                <w:rFonts w:ascii="Encode Sans" w:cs="Encode Sans" w:eastAsia="Encode Sans" w:hAnsi="Encode Sans"/>
                <w:rtl w:val="0"/>
              </w:rPr>
              <w:t xml:space="preserve">We are observing:</w:t>
            </w:r>
            <w:r w:rsidDel="00000000" w:rsidR="00000000" w:rsidRPr="00000000">
              <w:rPr>
                <w:rFonts w:ascii="Encode Sans" w:cs="Encode Sans" w:eastAsia="Encode Sans" w:hAnsi="Encode Sans"/>
                <w:rtl w:val="0"/>
              </w:rPr>
              <w:t xml:space="preserve">______________________________ </w:t>
            </w:r>
          </w:p>
          <w:p w:rsidR="00000000" w:rsidDel="00000000" w:rsidP="00000000" w:rsidRDefault="00000000" w:rsidRPr="00000000" w14:paraId="00000004">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5">
            <w:pPr>
              <w:rPr>
                <w:rFonts w:ascii="Encode Sans" w:cs="Encode Sans" w:eastAsia="Encode Sans" w:hAnsi="Encode Sans"/>
              </w:rPr>
            </w:pPr>
            <w:r w:rsidDel="00000000" w:rsidR="00000000" w:rsidRPr="00000000">
              <w:rPr>
                <w:rFonts w:ascii="Encode Sans" w:cs="Encode Sans" w:eastAsia="Encode Sans" w:hAnsi="Encode Sans"/>
                <w:rtl w:val="0"/>
              </w:rPr>
              <w:t xml:space="preserve">Location:</w:t>
            </w:r>
            <w:r w:rsidDel="00000000" w:rsidR="00000000" w:rsidRPr="00000000">
              <w:rPr>
                <w:rFonts w:ascii="Encode Sans" w:cs="Encode Sans" w:eastAsia="Encode Sans" w:hAnsi="Encode Sans"/>
                <w:b w:val="1"/>
                <w:rtl w:val="0"/>
              </w:rPr>
              <w:t xml:space="preserve"> </w:t>
            </w:r>
            <w:r w:rsidDel="00000000" w:rsidR="00000000" w:rsidRPr="00000000">
              <w:rPr>
                <w:rFonts w:ascii="Encode Sans" w:cs="Encode Sans" w:eastAsia="Encode Sans" w:hAnsi="Encode Sans"/>
                <w:rtl w:val="0"/>
              </w:rPr>
              <w:t xml:space="preserve">___________________________________   Date/Time: _____________________</w:t>
            </w:r>
          </w:p>
          <w:p w:rsidR="00000000" w:rsidDel="00000000" w:rsidP="00000000" w:rsidRDefault="00000000" w:rsidRPr="00000000" w14:paraId="00000006">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7">
            <w:pPr>
              <w:rPr>
                <w:rFonts w:ascii="Encode Sans" w:cs="Encode Sans" w:eastAsia="Encode Sans" w:hAnsi="Encode Sans"/>
              </w:rPr>
            </w:pPr>
            <w:r w:rsidDel="00000000" w:rsidR="00000000" w:rsidRPr="00000000">
              <w:rPr>
                <w:rFonts w:ascii="Encode Sans" w:cs="Encode Sans" w:eastAsia="Encode Sans" w:hAnsi="Encode Sans"/>
                <w:rtl w:val="0"/>
              </w:rPr>
              <w:t xml:space="preserve">Weather (circle one): </w:t>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279400" cy="27940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9400" cy="2794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330200" cy="228600"/>
                  <wp:effectExtent b="0" l="0" r="0" t="0"/>
                  <wp:docPr id="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30200" cy="2286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292100" cy="190500"/>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92100" cy="1905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292100" cy="292100"/>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92100" cy="2921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317500" cy="266700"/>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17500" cy="2667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Pr>
              <w:drawing>
                <wp:inline distB="0" distT="0" distL="0" distR="0">
                  <wp:extent cx="241300" cy="266700"/>
                  <wp:effectExtent b="0" l="0" r="0" t="0"/>
                  <wp:docPr id="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41300" cy="266700"/>
                          </a:xfrm>
                          <a:prstGeom prst="rect"/>
                          <a:ln/>
                        </pic:spPr>
                      </pic:pic>
                    </a:graphicData>
                  </a:graphic>
                </wp:inline>
              </w:drawing>
            </w:r>
            <w:r w:rsidDel="00000000" w:rsidR="00000000" w:rsidRPr="00000000">
              <w:rPr>
                <w:rFonts w:ascii="Encode Sans" w:cs="Encode Sans" w:eastAsia="Encode Sans" w:hAnsi="Encode Sans"/>
                <w:rtl w:val="0"/>
              </w:rPr>
              <w:t xml:space="preserve">        </w:t>
            </w:r>
            <w:r w:rsidDel="00000000" w:rsidR="00000000" w:rsidRPr="00000000">
              <w:rPr>
                <w:rFonts w:ascii="Encode Sans" w:cs="Encode Sans" w:eastAsia="Encode Sans" w:hAnsi="Encode Sans"/>
                <w:rtl w:val="0"/>
              </w:rPr>
              <w:t xml:space="preserve">Temperature (hot, warm, cool, cold):</w:t>
            </w:r>
            <w:r w:rsidDel="00000000" w:rsidR="00000000" w:rsidRPr="00000000">
              <w:rPr>
                <w:rFonts w:ascii="Encode Sans" w:cs="Encode Sans" w:eastAsia="Encode Sans" w:hAnsi="Encode Sans"/>
                <w:b w:val="1"/>
                <w:rtl w:val="0"/>
              </w:rPr>
              <w:t xml:space="preserve"> </w:t>
            </w:r>
            <w:r w:rsidDel="00000000" w:rsidR="00000000" w:rsidRPr="00000000">
              <w:rPr>
                <w:rFonts w:ascii="Encode Sans" w:cs="Encode Sans" w:eastAsia="Encode Sans" w:hAnsi="Encode Sans"/>
                <w:rtl w:val="0"/>
              </w:rPr>
              <w:t xml:space="preserve">_____________</w:t>
            </w:r>
          </w:p>
        </w:tc>
      </w:tr>
      <w:tr>
        <w:trPr>
          <w:trHeight w:val="6945" w:hRule="atLeast"/>
        </w:trPr>
        <w:tc>
          <w:tcPr/>
          <w:p w:rsidR="00000000" w:rsidDel="00000000" w:rsidP="00000000" w:rsidRDefault="00000000" w:rsidRPr="00000000" w14:paraId="00000008">
            <w:pPr>
              <w:jc w:val="center"/>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9">
            <w:pPr>
              <w:jc w:val="center"/>
              <w:rPr>
                <w:rFonts w:ascii="Encode Sans" w:cs="Encode Sans" w:eastAsia="Encode Sans" w:hAnsi="Encode Sans"/>
              </w:rPr>
            </w:pPr>
            <w:r w:rsidDel="00000000" w:rsidR="00000000" w:rsidRPr="00000000">
              <w:rPr>
                <w:rFonts w:ascii="Encode Sans" w:cs="Encode Sans" w:eastAsia="Encode Sans" w:hAnsi="Encode Sans"/>
                <w:b w:val="1"/>
                <w:rtl w:val="0"/>
              </w:rPr>
              <w:t xml:space="preserve">Draw what you observe here, including relationships between animals, plants, weather, soil, etc. </w:t>
            </w:r>
            <w:r w:rsidDel="00000000" w:rsidR="00000000" w:rsidRPr="00000000">
              <w:rPr>
                <w:rtl w:val="0"/>
              </w:rPr>
            </w:r>
          </w:p>
          <w:p w:rsidR="00000000" w:rsidDel="00000000" w:rsidP="00000000" w:rsidRDefault="00000000" w:rsidRPr="00000000" w14:paraId="0000000A">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B">
            <w:pPr>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↑above</w:t>
            </w:r>
          </w:p>
          <w:p w:rsidR="00000000" w:rsidDel="00000000" w:rsidP="00000000" w:rsidRDefault="00000000" w:rsidRPr="00000000" w14:paraId="0000000C">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D">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E">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0F">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0">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1">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2">
            <w:pPr>
              <w:rPr>
                <w:rFonts w:ascii="Encode Sans" w:cs="Encode Sans" w:eastAsia="Encode Sans" w:hAnsi="Encode Sans"/>
              </w:rPr>
            </w:pPr>
            <w:r w:rsidDel="00000000" w:rsidR="00000000" w:rsidRPr="00000000">
              <w:rPr>
                <w:rFonts w:ascii="Encode Sans" w:cs="Encode Sans" w:eastAsia="Encode Sans" w:hAnsi="Encode Sans"/>
                <w:rtl w:val="0"/>
              </w:rPr>
              <w:t xml:space="preserve">around  </w:t>
            </w:r>
          </w:p>
          <w:p w:rsidR="00000000" w:rsidDel="00000000" w:rsidP="00000000" w:rsidRDefault="00000000" w:rsidRPr="00000000" w14:paraId="00000013">
            <w:pPr>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                                                                            →  </w:t>
            </w:r>
          </w:p>
          <w:p w:rsidR="00000000" w:rsidDel="00000000" w:rsidP="00000000" w:rsidRDefault="00000000" w:rsidRPr="00000000" w14:paraId="00000014">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5">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6">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7">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8">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9">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A">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B">
            <w:pPr>
              <w:jc w:val="left"/>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C">
            <w:pPr>
              <w:jc w:val="cente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1D">
            <w:pPr>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 below</w:t>
            </w:r>
          </w:p>
        </w:tc>
      </w:tr>
      <w:tr>
        <w:trPr>
          <w:trHeight w:val="1995" w:hRule="atLeast"/>
        </w:trPr>
        <w:tc>
          <w:tcPr/>
          <w:p w:rsidR="00000000" w:rsidDel="00000000" w:rsidP="00000000" w:rsidRDefault="00000000" w:rsidRPr="00000000" w14:paraId="0000001E">
            <w:pPr>
              <w:rPr>
                <w:rFonts w:ascii="Encode Sans" w:cs="Encode Sans" w:eastAsia="Encode Sans" w:hAnsi="Encode Sans"/>
              </w:rPr>
            </w:pPr>
            <w:r w:rsidDel="00000000" w:rsidR="00000000" w:rsidRPr="00000000">
              <w:rPr>
                <w:rFonts w:ascii="Encode Sans" w:cs="Encode Sans" w:eastAsia="Encode Sans" w:hAnsi="Encode Sans"/>
                <w:rtl w:val="0"/>
              </w:rPr>
              <w:t xml:space="preserve">We Wonder…</w:t>
            </w:r>
          </w:p>
          <w:p w:rsidR="00000000" w:rsidDel="00000000" w:rsidP="00000000" w:rsidRDefault="00000000" w:rsidRPr="00000000" w14:paraId="0000001F">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0">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1">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2">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3">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4">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5">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6">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7">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8">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9">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A">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B">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C">
            <w:pPr>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2D">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E">
      <w:pPr>
        <w:rPr>
          <w:rFonts w:ascii="Encode Sans" w:cs="Encode Sans" w:eastAsia="Encode Sans" w:hAnsi="Encode Sans"/>
        </w:rPr>
      </w:pPr>
      <w:r w:rsidDel="00000000" w:rsidR="00000000" w:rsidRPr="00000000">
        <w:rPr>
          <w:rFonts w:ascii="Encode Sans" w:cs="Encode Sans" w:eastAsia="Encode Sans" w:hAnsi="Encode Sans"/>
          <w:rtl w:val="0"/>
        </w:rPr>
        <w:t xml:space="preserve">What was something that surprised you on your observation walk?</w:t>
      </w:r>
    </w:p>
    <w:p w:rsidR="00000000" w:rsidDel="00000000" w:rsidP="00000000" w:rsidRDefault="00000000" w:rsidRPr="00000000" w14:paraId="0000002F">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0">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1">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2">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3">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4">
      <w:pPr>
        <w:rPr>
          <w:rFonts w:ascii="Encode Sans" w:cs="Encode Sans" w:eastAsia="Encode Sans" w:hAnsi="Encode Sans"/>
        </w:rPr>
      </w:pPr>
      <w:r w:rsidDel="00000000" w:rsidR="00000000" w:rsidRPr="00000000">
        <w:rPr>
          <w:rFonts w:ascii="Encode Sans" w:cs="Encode Sans" w:eastAsia="Encode Sans" w:hAnsi="Encode Sans"/>
          <w:rtl w:val="0"/>
        </w:rPr>
        <w:t xml:space="preserve">Has anything changed since the last time you did an observation walk? If so, why do you think this was so?</w:t>
      </w:r>
    </w:p>
    <w:p w:rsidR="00000000" w:rsidDel="00000000" w:rsidP="00000000" w:rsidRDefault="00000000" w:rsidRPr="00000000" w14:paraId="00000035">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6">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7">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8">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9">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A">
      <w:pPr>
        <w:rPr>
          <w:rFonts w:ascii="Encode Sans" w:cs="Encode Sans" w:eastAsia="Encode Sans" w:hAnsi="Encode Sans"/>
        </w:rPr>
      </w:pPr>
      <w:r w:rsidDel="00000000" w:rsidR="00000000" w:rsidRPr="00000000">
        <w:rPr>
          <w:rFonts w:ascii="Encode Sans" w:cs="Encode Sans" w:eastAsia="Encode Sans" w:hAnsi="Encode Sans"/>
          <w:rtl w:val="0"/>
        </w:rPr>
        <w:t xml:space="preserve">How do you think the weather and season today influenced what you observed?</w:t>
      </w:r>
      <w:r w:rsidDel="00000000" w:rsidR="00000000" w:rsidRPr="00000000">
        <w:rPr>
          <w:rFonts w:ascii="Encode Sans" w:cs="Encode Sans" w:eastAsia="Encode Sans" w:hAnsi="Encode Sans"/>
          <w:rtl w:val="0"/>
        </w:rPr>
        <w:t xml:space="preserve"> Do you think anything else influenced what you observed today?</w:t>
      </w:r>
    </w:p>
    <w:p w:rsidR="00000000" w:rsidDel="00000000" w:rsidP="00000000" w:rsidRDefault="00000000" w:rsidRPr="00000000" w14:paraId="0000003B">
      <w:pPr>
        <w:rPr>
          <w:rFonts w:ascii="Encode Sans" w:cs="Encode Sans" w:eastAsia="Encode Sans" w:hAnsi="Encode Sans"/>
        </w:rPr>
      </w:pPr>
      <w:r w:rsidDel="00000000" w:rsidR="00000000" w:rsidRPr="00000000">
        <w:rPr>
          <w:rtl w:val="0"/>
        </w:rPr>
      </w:r>
    </w:p>
    <w:p w:rsidR="00000000" w:rsidDel="00000000" w:rsidP="00000000" w:rsidRDefault="00000000" w:rsidRPr="00000000" w14:paraId="0000003C">
      <w:pPr>
        <w:rPr>
          <w:rFonts w:ascii="Encode Sans" w:cs="Encode Sans" w:eastAsia="Encode Sans" w:hAnsi="Encode Sans"/>
          <w:sz w:val="2"/>
          <w:szCs w:val="2"/>
        </w:rPr>
      </w:pPr>
      <w:r w:rsidDel="00000000" w:rsidR="00000000" w:rsidRPr="00000000">
        <w:rPr>
          <w:rtl w:val="0"/>
        </w:rPr>
      </w:r>
    </w:p>
    <w:sectPr>
      <w:headerReference r:id="rId13" w:type="default"/>
      <w:headerReference r:id="rId14" w:type="first"/>
      <w:footerReference r:id="rId15" w:type="default"/>
      <w:footerReference r:id="rId16" w:type="first"/>
      <w:pgSz w:h="12240" w:w="15840"/>
      <w:pgMar w:bottom="1440" w:top="720" w:left="1080" w:right="1080" w:header="144" w:footer="57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ah Bricker" w:id="0" w:date="2020-04-03T22:53:09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fit the LiP leaf in the header, as well as the family tool LE identifier (LE 4.A)?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duplicate this two more times in case families do want to print this out because they want to document their phenomenon in at least three places or over three different times? But...I guess they could just print 3 of these. I'd say something about this in the overview "instructions" -- that they might want to print three copies of this to use or create copies of this on blank sheets. Also...I think I'd embed some additional questions to respond to under the "some other interesting things we observed and wondered about" -- questions that help them synthesize what they saw over (at least) three time periods and/or across (at least) three different places. What do they find interesting in looking at changes over time and/or across place?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ncode San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rPr>
        <w:color w:val="7f7f7f"/>
        <w:sz w:val="20"/>
        <w:szCs w:val="20"/>
      </w:rPr>
    </w:pPr>
    <w:r w:rsidDel="00000000" w:rsidR="00000000" w:rsidRPr="00000000">
      <w:rPr>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6"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r>
    <w:r w:rsidDel="00000000" w:rsidR="00000000" w:rsidRPr="00000000">
      <w:rPr>
        <w:color w:val="7f7f7f"/>
        <w:sz w:val="20"/>
        <w:szCs w:val="2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jc w:val="right"/>
      <w:rPr>
        <w:color w:val="7f7f7f"/>
        <w:sz w:val="20"/>
        <w:szCs w:val="20"/>
      </w:rPr>
    </w:pPr>
    <w:r w:rsidDel="00000000" w:rsidR="00000000" w:rsidRPr="00000000">
      <w:rPr>
        <w:color w:val="7f7f7f"/>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680"/>
        <w:tab w:val="right" w:pos="9360"/>
      </w:tabs>
      <w:rPr/>
    </w:pPr>
    <w:r w:rsidDel="00000000" w:rsidR="00000000" w:rsidRPr="00000000">
      <w:rPr>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r>
    <w:r w:rsidDel="00000000" w:rsidR="00000000" w:rsidRPr="00000000">
      <w:rPr>
        <w:color w:val="7f7f7f"/>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rPr>
        <w:color w:val="000000"/>
        <w:sz w:val="20"/>
        <w:szCs w:val="20"/>
      </w:rPr>
    </w:pPr>
    <w:r w:rsidDel="00000000" w:rsidR="00000000" w:rsidRPr="00000000">
      <w:rPr>
        <w:rFonts w:ascii="Encode Sans" w:cs="Encode Sans" w:eastAsia="Encode Sans" w:hAnsi="Encode Sans"/>
        <w:sz w:val="22"/>
        <w:szCs w:val="22"/>
      </w:rPr>
      <w:drawing>
        <wp:inline distB="114300" distT="114300" distL="114300" distR="114300">
          <wp:extent cx="768096" cy="629185"/>
          <wp:effectExtent b="0" l="0" r="0" t="0"/>
          <wp:docPr id="1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68096" cy="629185"/>
                  </a:xfrm>
                  <a:prstGeom prst="rect"/>
                  <a:ln/>
                </pic:spPr>
              </pic:pic>
            </a:graphicData>
          </a:graphic>
        </wp:inline>
      </w:drawing>
    </w:r>
    <w:r w:rsidDel="00000000" w:rsidR="00000000" w:rsidRPr="00000000">
      <w:rPr>
        <w:rFonts w:ascii="Encode Sans" w:cs="Encode Sans" w:eastAsia="Encode Sans" w:hAnsi="Encode Sans"/>
        <w:sz w:val="22"/>
        <w:szCs w:val="22"/>
        <w:rtl w:val="0"/>
      </w:rPr>
      <w:tab/>
      <w:tab/>
      <w:tab/>
      <w:tab/>
      <w:tab/>
    </w:r>
    <w:r w:rsidDel="00000000" w:rsidR="00000000" w:rsidRPr="00000000">
      <w:rPr>
        <w:rFonts w:ascii="Encode Sans" w:cs="Encode Sans" w:eastAsia="Encode Sans" w:hAnsi="Encode Sans"/>
        <w:sz w:val="20"/>
        <w:szCs w:val="20"/>
        <w:rtl w:val="0"/>
      </w:rPr>
      <w:t xml:space="preserve">LE # 4.B1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tabs>
        <w:tab w:val="center" w:pos="4680"/>
        <w:tab w:val="right" w:pos="9360"/>
      </w:tabs>
      <w:jc w:val="center"/>
      <w:rPr/>
    </w:pPr>
    <w:commentRangeStart w:id="0"/>
    <w:r w:rsidDel="00000000" w:rsidR="00000000" w:rsidRPr="00000000">
      <w:rPr>
        <w:rFonts w:ascii="Encode Sans" w:cs="Encode Sans" w:eastAsia="Encode Sans" w:hAnsi="Encode Sans"/>
        <w:sz w:val="48"/>
        <w:szCs w:val="48"/>
        <w:rtl w:val="0"/>
      </w:rPr>
      <w:t xml:space="preserve">Obse</w:t>
    </w:r>
    <w:commentRangeEnd w:id="0"/>
    <w:r w:rsidDel="00000000" w:rsidR="00000000" w:rsidRPr="00000000">
      <w:commentReference w:id="0"/>
    </w:r>
    <w:r w:rsidDel="00000000" w:rsidR="00000000" w:rsidRPr="00000000">
      <w:rPr>
        <w:rFonts w:ascii="Encode Sans" w:cs="Encode Sans" w:eastAsia="Encode Sans" w:hAnsi="Encode Sans"/>
        <w:sz w:val="48"/>
        <w:szCs w:val="48"/>
        <w:rtl w:val="0"/>
      </w:rPr>
      <w:t xml:space="preserve">rving a Phenomenon</w:t>
      <w:tab/>
      <w:t xml:space="preserve">    </w:t>
    </w:r>
    <w:r w:rsidDel="00000000" w:rsidR="00000000" w:rsidRPr="00000000">
      <w:rPr>
        <w:rFonts w:ascii="Encode Sans" w:cs="Encode Sans" w:eastAsia="Encode Sans" w:hAnsi="Encode Sans"/>
        <w:sz w:val="20"/>
        <w:szCs w:val="20"/>
        <w:rtl w:val="0"/>
      </w:rPr>
      <w:t xml:space="preserve">LE # 4.B1</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-137159</wp:posOffset>
          </wp:positionV>
          <wp:extent cx="768096" cy="629185"/>
          <wp:effectExtent b="0" l="0" r="0" t="0"/>
          <wp:wrapSquare wrapText="bothSides" distB="228600" distT="228600" distL="228600" distR="228600"/>
          <wp:docPr id="11"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768096" cy="6291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595959"/>
      <w:sz w:val="32"/>
      <w:szCs w:val="32"/>
    </w:rPr>
  </w:style>
  <w:style w:type="paragraph" w:styleId="Heading2">
    <w:name w:val="heading 2"/>
    <w:basedOn w:val="Normal"/>
    <w:next w:val="Normal"/>
    <w:pPr>
      <w:keepNext w:val="1"/>
      <w:keepLines w:val="1"/>
      <w:spacing w:after="120" w:before="160" w:lineRule="auto"/>
    </w:pPr>
    <w:rPr>
      <w:rFonts w:ascii="Helvetica Neue Light" w:cs="Helvetica Neue Light" w:eastAsia="Helvetica Neue Light" w:hAnsi="Helvetica Neue Light"/>
      <w:color w:val="404040"/>
      <w:sz w:val="28"/>
      <w:szCs w:val="28"/>
    </w:rPr>
  </w:style>
  <w:style w:type="paragraph" w:styleId="Heading3">
    <w:name w:val="heading 3"/>
    <w:basedOn w:val="Normal"/>
    <w:next w:val="Normal"/>
    <w:pPr>
      <w:keepNext w:val="1"/>
      <w:keepLines w:val="1"/>
      <w:spacing w:before="40" w:lineRule="auto"/>
    </w:pPr>
    <w:rPr>
      <w:rFonts w:ascii="Helvetica Neue Light" w:cs="Helvetica Neue Light" w:eastAsia="Helvetica Neue Light" w:hAnsi="Helvetica Neue Light"/>
      <w:color w:val="3b3838"/>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3b383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120" w:lineRule="auto"/>
    </w:pPr>
    <w:rPr>
      <w:rFonts w:ascii="Helvetica Neue" w:cs="Helvetica Neue" w:eastAsia="Helvetica Neue" w:hAnsi="Helvetica Neue"/>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9.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HelveticaNeue-regular.ttf"/><Relationship Id="rId4" Type="http://schemas.openxmlformats.org/officeDocument/2006/relationships/font" Target="fonts/HelveticaNeue-bold.ttf"/><Relationship Id="rId10" Type="http://schemas.openxmlformats.org/officeDocument/2006/relationships/font" Target="fonts/HelveticaNeueLight-boldItalic.ttf"/><Relationship Id="rId9" Type="http://schemas.openxmlformats.org/officeDocument/2006/relationships/font" Target="fonts/HelveticaNeueLight-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HelveticaNeueLight-regular.ttf"/><Relationship Id="rId8" Type="http://schemas.openxmlformats.org/officeDocument/2006/relationships/font" Target="fonts/HelveticaNeue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