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Encode Sans" w:cs="Encode Sans" w:eastAsia="Encode Sans" w:hAnsi="Encode Sans"/>
          <w:b w:val="1"/>
          <w:sz w:val="36"/>
          <w:szCs w:val="36"/>
        </w:rPr>
      </w:pPr>
      <w:r w:rsidDel="00000000" w:rsidR="00000000" w:rsidRPr="00000000">
        <w:rPr>
          <w:rFonts w:ascii="Encode Sans" w:cs="Encode Sans" w:eastAsia="Encode Sans" w:hAnsi="Encode Sans"/>
          <w:b w:val="1"/>
          <w:sz w:val="36"/>
          <w:szCs w:val="36"/>
          <w:rtl w:val="0"/>
        </w:rPr>
        <w:t xml:space="preserve">When</w:t>
      </w:r>
      <w:r w:rsidDel="00000000" w:rsidR="00000000" w:rsidRPr="00000000">
        <w:rPr>
          <w:rFonts w:ascii="Encode Sans" w:cs="Encode Sans" w:eastAsia="Encode Sans" w:hAnsi="Encode Sans"/>
          <w:b w:val="1"/>
          <w:sz w:val="36"/>
          <w:szCs w:val="36"/>
          <w:rtl w:val="0"/>
        </w:rPr>
        <w:t xml:space="preserve"> and where are we collecting data? What do we need?</w:t>
      </w:r>
    </w:p>
    <w:p w:rsidR="00000000" w:rsidDel="00000000" w:rsidP="00000000" w:rsidRDefault="00000000" w:rsidRPr="00000000" w14:paraId="00000002">
      <w:pPr>
        <w:pageBreakBefore w:val="0"/>
        <w:spacing w:after="225" w:line="240" w:lineRule="auto"/>
        <w:jc w:val="both"/>
        <w:rPr>
          <w:rFonts w:ascii="Encode Sans" w:cs="Encode Sans" w:eastAsia="Encode Sans" w:hAnsi="Encode Sans"/>
          <w:sz w:val="24"/>
          <w:szCs w:val="24"/>
        </w:rPr>
      </w:pPr>
      <w:bookmarkStart w:colFirst="0" w:colLast="0" w:name="_gjdgxs" w:id="0"/>
      <w:bookmarkEnd w:id="0"/>
      <w:r w:rsidDel="00000000" w:rsidR="00000000" w:rsidRPr="00000000">
        <w:rPr>
          <w:rFonts w:ascii="Encode Sans" w:cs="Encode Sans" w:eastAsia="Encode Sans" w:hAnsi="Encode Sans"/>
          <w:color w:val="000000"/>
          <w:sz w:val="24"/>
          <w:szCs w:val="24"/>
          <w:rtl w:val="0"/>
        </w:rPr>
        <w:t xml:space="preserve">This tool is meant to be an example of the type of chart you can put in front of students to help keep track of data collection locations, tools, and data by group. You might want to make one of these each day you do data collection. Alternatively, you could have students fill this class chart in the day before they collect data.</w:t>
      </w:r>
      <w:r w:rsidDel="00000000" w:rsidR="00000000" w:rsidRPr="00000000">
        <w:rPr>
          <w:rtl w:val="0"/>
        </w:rPr>
      </w:r>
    </w:p>
    <w:tbl>
      <w:tblPr>
        <w:tblStyle w:val="Table1"/>
        <w:tblW w:w="1792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A0"/>
      </w:tblPr>
      <w:tblGrid>
        <w:gridCol w:w="3585"/>
        <w:gridCol w:w="3585"/>
        <w:gridCol w:w="3585"/>
        <w:gridCol w:w="3585"/>
        <w:gridCol w:w="3585"/>
        <w:tblGridChange w:id="0">
          <w:tblGrid>
            <w:gridCol w:w="3585"/>
            <w:gridCol w:w="3585"/>
            <w:gridCol w:w="3585"/>
            <w:gridCol w:w="3585"/>
            <w:gridCol w:w="3585"/>
          </w:tblGrid>
        </w:tblGridChange>
      </w:tblGrid>
      <w:tr>
        <w:trPr>
          <w:cantSplit w:val="0"/>
          <w:trHeight w:val="1320" w:hRule="atLeast"/>
          <w:tblHeader w:val="0"/>
        </w:trPr>
        <w:tc>
          <w:tcPr/>
          <w:p w:rsidR="00000000" w:rsidDel="00000000" w:rsidP="00000000" w:rsidRDefault="00000000" w:rsidRPr="00000000" w14:paraId="00000003">
            <w:pPr>
              <w:pageBreakBefore w:val="0"/>
              <w:spacing w:after="0" w:line="240" w:lineRule="auto"/>
              <w:rPr>
                <w:rFonts w:ascii="Encode Sans" w:cs="Encode Sans" w:eastAsia="Encode Sans" w:hAnsi="Encode Sans"/>
                <w:color w:val="404040"/>
              </w:rPr>
            </w:pPr>
            <w:r w:rsidDel="00000000" w:rsidR="00000000" w:rsidRPr="00000000">
              <w:rPr>
                <w:rFonts w:ascii="Encode Sans" w:cs="Encode Sans" w:eastAsia="Encode Sans" w:hAnsi="Encode Sans"/>
                <w:color w:val="404040"/>
                <w:sz w:val="28"/>
                <w:szCs w:val="28"/>
                <w:rtl w:val="0"/>
              </w:rPr>
              <w:t xml:space="preserve">Data collection date</w:t>
            </w:r>
            <w:r w:rsidDel="00000000" w:rsidR="00000000" w:rsidRPr="00000000">
              <w:rPr>
                <w:rtl w:val="0"/>
              </w:rPr>
            </w:r>
          </w:p>
          <w:p w:rsidR="00000000" w:rsidDel="00000000" w:rsidP="00000000" w:rsidRDefault="00000000" w:rsidRPr="00000000" w14:paraId="00000004">
            <w:pPr>
              <w:pageBreakBefore w:val="0"/>
              <w:spacing w:after="0" w:line="240" w:lineRule="auto"/>
              <w:jc w:val="center"/>
              <w:rPr>
                <w:rFonts w:ascii="Encode Sans" w:cs="Encode Sans" w:eastAsia="Encode Sans" w:hAnsi="Encode Sans"/>
                <w:i w:val="1"/>
                <w:color w:val="d0cece"/>
              </w:rPr>
            </w:pPr>
            <w:r w:rsidDel="00000000" w:rsidR="00000000" w:rsidRPr="00000000">
              <w:rPr>
                <w:rtl w:val="0"/>
              </w:rPr>
            </w:r>
          </w:p>
        </w:tc>
        <w:tc>
          <w:tcPr/>
          <w:p w:rsidR="00000000" w:rsidDel="00000000" w:rsidP="00000000" w:rsidRDefault="00000000" w:rsidRPr="00000000" w14:paraId="00000005">
            <w:pPr>
              <w:pageBreakBefore w:val="0"/>
              <w:spacing w:after="0" w:line="240" w:lineRule="auto"/>
              <w:rPr>
                <w:rFonts w:ascii="Encode Sans" w:cs="Encode Sans" w:eastAsia="Encode Sans" w:hAnsi="Encode Sans"/>
                <w:color w:val="404040"/>
                <w:sz w:val="28"/>
                <w:szCs w:val="28"/>
              </w:rPr>
            </w:pPr>
            <w:r w:rsidDel="00000000" w:rsidR="00000000" w:rsidRPr="00000000">
              <w:rPr>
                <w:rFonts w:ascii="Encode Sans" w:cs="Encode Sans" w:eastAsia="Encode Sans" w:hAnsi="Encode Sans"/>
                <w:color w:val="404040"/>
                <w:sz w:val="28"/>
                <w:szCs w:val="28"/>
                <w:rtl w:val="0"/>
              </w:rPr>
              <w:t xml:space="preserve">Group # or name</w:t>
            </w:r>
          </w:p>
        </w:tc>
        <w:tc>
          <w:tcPr/>
          <w:p w:rsidR="00000000" w:rsidDel="00000000" w:rsidP="00000000" w:rsidRDefault="00000000" w:rsidRPr="00000000" w14:paraId="00000006">
            <w:pPr>
              <w:pageBreakBefore w:val="0"/>
              <w:spacing w:after="0" w:line="240" w:lineRule="auto"/>
              <w:rPr>
                <w:rFonts w:ascii="Encode Sans" w:cs="Encode Sans" w:eastAsia="Encode Sans" w:hAnsi="Encode Sans"/>
                <w:color w:val="404040"/>
                <w:sz w:val="28"/>
                <w:szCs w:val="28"/>
              </w:rPr>
            </w:pPr>
            <w:r w:rsidDel="00000000" w:rsidR="00000000" w:rsidRPr="00000000">
              <w:rPr>
                <w:rFonts w:ascii="Encode Sans" w:cs="Encode Sans" w:eastAsia="Encode Sans" w:hAnsi="Encode Sans"/>
                <w:color w:val="404040"/>
                <w:sz w:val="28"/>
                <w:szCs w:val="28"/>
                <w:rtl w:val="0"/>
              </w:rPr>
              <w:t xml:space="preserve">Where is data collection taking place? (field, garden, home)</w:t>
            </w:r>
          </w:p>
        </w:tc>
        <w:tc>
          <w:tcPr/>
          <w:p w:rsidR="00000000" w:rsidDel="00000000" w:rsidP="00000000" w:rsidRDefault="00000000" w:rsidRPr="00000000" w14:paraId="00000007">
            <w:pPr>
              <w:pageBreakBefore w:val="0"/>
              <w:spacing w:after="0" w:line="240" w:lineRule="auto"/>
              <w:rPr>
                <w:rFonts w:ascii="Encode Sans" w:cs="Encode Sans" w:eastAsia="Encode Sans" w:hAnsi="Encode Sans"/>
                <w:color w:val="404040"/>
                <w:sz w:val="28"/>
                <w:szCs w:val="28"/>
              </w:rPr>
            </w:pPr>
            <w:r w:rsidDel="00000000" w:rsidR="00000000" w:rsidRPr="00000000">
              <w:rPr>
                <w:rFonts w:ascii="Encode Sans" w:cs="Encode Sans" w:eastAsia="Encode Sans" w:hAnsi="Encode Sans"/>
                <w:color w:val="404040"/>
                <w:sz w:val="28"/>
                <w:szCs w:val="28"/>
                <w:rtl w:val="0"/>
              </w:rPr>
              <w:t xml:space="preserve">What data are we collecting?</w:t>
            </w:r>
          </w:p>
        </w:tc>
        <w:tc>
          <w:tcPr/>
          <w:p w:rsidR="00000000" w:rsidDel="00000000" w:rsidP="00000000" w:rsidRDefault="00000000" w:rsidRPr="00000000" w14:paraId="00000008">
            <w:pPr>
              <w:pageBreakBefore w:val="0"/>
              <w:spacing w:after="0" w:line="240" w:lineRule="auto"/>
              <w:rPr>
                <w:rFonts w:ascii="Encode Sans" w:cs="Encode Sans" w:eastAsia="Encode Sans" w:hAnsi="Encode Sans"/>
                <w:color w:val="404040"/>
                <w:sz w:val="28"/>
                <w:szCs w:val="28"/>
              </w:rPr>
            </w:pPr>
            <w:r w:rsidDel="00000000" w:rsidR="00000000" w:rsidRPr="00000000">
              <w:rPr>
                <w:rFonts w:ascii="Encode Sans" w:cs="Encode Sans" w:eastAsia="Encode Sans" w:hAnsi="Encode Sans"/>
                <w:color w:val="404040"/>
                <w:sz w:val="28"/>
                <w:szCs w:val="28"/>
                <w:rtl w:val="0"/>
              </w:rPr>
              <w:t xml:space="preserve">What tools do we </w:t>
            </w:r>
          </w:p>
          <w:p w:rsidR="00000000" w:rsidDel="00000000" w:rsidP="00000000" w:rsidRDefault="00000000" w:rsidRPr="00000000" w14:paraId="00000009">
            <w:pPr>
              <w:pageBreakBefore w:val="0"/>
              <w:spacing w:after="0" w:line="240" w:lineRule="auto"/>
              <w:rPr>
                <w:rFonts w:ascii="Encode Sans" w:cs="Encode Sans" w:eastAsia="Encode Sans" w:hAnsi="Encode Sans"/>
                <w:color w:val="404040"/>
                <w:sz w:val="28"/>
                <w:szCs w:val="28"/>
              </w:rPr>
            </w:pPr>
            <w:r w:rsidDel="00000000" w:rsidR="00000000" w:rsidRPr="00000000">
              <w:rPr>
                <w:rFonts w:ascii="Encode Sans" w:cs="Encode Sans" w:eastAsia="Encode Sans" w:hAnsi="Encode Sans"/>
                <w:color w:val="404040"/>
                <w:sz w:val="28"/>
                <w:szCs w:val="28"/>
                <w:rtl w:val="0"/>
              </w:rPr>
              <w:t xml:space="preserve">need?</w:t>
            </w:r>
          </w:p>
        </w:tc>
      </w:tr>
      <w:tr>
        <w:trPr>
          <w:cantSplit w:val="0"/>
          <w:trHeight w:val="1320" w:hRule="atLeast"/>
          <w:tblHeader w:val="0"/>
        </w:trPr>
        <w:tc>
          <w:tcPr/>
          <w:p w:rsidR="00000000" w:rsidDel="00000000" w:rsidP="00000000" w:rsidRDefault="00000000" w:rsidRPr="00000000" w14:paraId="0000000A">
            <w:pPr>
              <w:pageBreakBefore w:val="0"/>
              <w:spacing w:after="0" w:line="240" w:lineRule="auto"/>
              <w:rPr>
                <w:rFonts w:ascii="Encode Sans" w:cs="Encode Sans" w:eastAsia="Encode Sans" w:hAnsi="Encode Sans"/>
                <w:b w:val="0"/>
                <w:color w:val="404040"/>
                <w:sz w:val="28"/>
                <w:szCs w:val="28"/>
              </w:rPr>
            </w:pPr>
            <w:r w:rsidDel="00000000" w:rsidR="00000000" w:rsidRPr="00000000">
              <w:rPr>
                <w:rtl w:val="0"/>
              </w:rPr>
            </w:r>
          </w:p>
          <w:p w:rsidR="00000000" w:rsidDel="00000000" w:rsidP="00000000" w:rsidRDefault="00000000" w:rsidRPr="00000000" w14:paraId="0000000B">
            <w:pPr>
              <w:pageBreakBefore w:val="0"/>
              <w:spacing w:after="0" w:line="240" w:lineRule="auto"/>
              <w:rPr>
                <w:rFonts w:ascii="Encode Sans" w:cs="Encode Sans" w:eastAsia="Encode Sans" w:hAnsi="Encode Sans"/>
                <w:b w:val="0"/>
                <w:color w:val="404040"/>
                <w:sz w:val="28"/>
                <w:szCs w:val="28"/>
              </w:rPr>
            </w:pPr>
            <w:r w:rsidDel="00000000" w:rsidR="00000000" w:rsidRPr="00000000">
              <w:rPr>
                <w:rtl w:val="0"/>
              </w:rPr>
            </w:r>
          </w:p>
          <w:p w:rsidR="00000000" w:rsidDel="00000000" w:rsidP="00000000" w:rsidRDefault="00000000" w:rsidRPr="00000000" w14:paraId="0000000C">
            <w:pPr>
              <w:pageBreakBefore w:val="0"/>
              <w:spacing w:after="0" w:line="240" w:lineRule="auto"/>
              <w:rPr>
                <w:rFonts w:ascii="Encode Sans" w:cs="Encode Sans" w:eastAsia="Encode Sans" w:hAnsi="Encode Sans"/>
                <w:b w:val="0"/>
                <w:color w:val="404040"/>
                <w:sz w:val="28"/>
                <w:szCs w:val="28"/>
              </w:rPr>
            </w:pPr>
            <w:r w:rsidDel="00000000" w:rsidR="00000000" w:rsidRPr="00000000">
              <w:rPr>
                <w:rtl w:val="0"/>
              </w:rPr>
            </w:r>
          </w:p>
          <w:p w:rsidR="00000000" w:rsidDel="00000000" w:rsidP="00000000" w:rsidRDefault="00000000" w:rsidRPr="00000000" w14:paraId="0000000D">
            <w:pPr>
              <w:pageBreakBefore w:val="0"/>
              <w:spacing w:after="0" w:line="240" w:lineRule="auto"/>
              <w:rPr>
                <w:rFonts w:ascii="Encode Sans" w:cs="Encode Sans" w:eastAsia="Encode Sans" w:hAnsi="Encode Sans"/>
                <w:b w:val="0"/>
                <w:color w:val="404040"/>
                <w:sz w:val="28"/>
                <w:szCs w:val="28"/>
              </w:rPr>
            </w:pPr>
            <w:r w:rsidDel="00000000" w:rsidR="00000000" w:rsidRPr="00000000">
              <w:rPr>
                <w:rtl w:val="0"/>
              </w:rPr>
            </w:r>
          </w:p>
        </w:tc>
        <w:tc>
          <w:tcPr/>
          <w:p w:rsidR="00000000" w:rsidDel="00000000" w:rsidP="00000000" w:rsidRDefault="00000000" w:rsidRPr="00000000" w14:paraId="0000000E">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c>
          <w:tcPr/>
          <w:p w:rsidR="00000000" w:rsidDel="00000000" w:rsidP="00000000" w:rsidRDefault="00000000" w:rsidRPr="00000000" w14:paraId="0000000F">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c>
          <w:tcPr/>
          <w:p w:rsidR="00000000" w:rsidDel="00000000" w:rsidP="00000000" w:rsidRDefault="00000000" w:rsidRPr="00000000" w14:paraId="00000010">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c>
          <w:tcPr/>
          <w:p w:rsidR="00000000" w:rsidDel="00000000" w:rsidP="00000000" w:rsidRDefault="00000000" w:rsidRPr="00000000" w14:paraId="00000011">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r>
      <w:tr>
        <w:trPr>
          <w:cantSplit w:val="0"/>
          <w:trHeight w:val="1320" w:hRule="atLeast"/>
          <w:tblHeader w:val="0"/>
        </w:trPr>
        <w:tc>
          <w:tcPr/>
          <w:p w:rsidR="00000000" w:rsidDel="00000000" w:rsidP="00000000" w:rsidRDefault="00000000" w:rsidRPr="00000000" w14:paraId="00000012">
            <w:pPr>
              <w:pageBreakBefore w:val="0"/>
              <w:spacing w:after="0" w:line="240" w:lineRule="auto"/>
              <w:rPr>
                <w:rFonts w:ascii="Encode Sans" w:cs="Encode Sans" w:eastAsia="Encode Sans" w:hAnsi="Encode Sans"/>
                <w:b w:val="0"/>
                <w:color w:val="404040"/>
                <w:sz w:val="28"/>
                <w:szCs w:val="28"/>
              </w:rPr>
            </w:pPr>
            <w:r w:rsidDel="00000000" w:rsidR="00000000" w:rsidRPr="00000000">
              <w:rPr>
                <w:rtl w:val="0"/>
              </w:rPr>
            </w:r>
          </w:p>
          <w:p w:rsidR="00000000" w:rsidDel="00000000" w:rsidP="00000000" w:rsidRDefault="00000000" w:rsidRPr="00000000" w14:paraId="00000013">
            <w:pPr>
              <w:pageBreakBefore w:val="0"/>
              <w:spacing w:after="0" w:line="240" w:lineRule="auto"/>
              <w:rPr>
                <w:rFonts w:ascii="Encode Sans" w:cs="Encode Sans" w:eastAsia="Encode Sans" w:hAnsi="Encode Sans"/>
                <w:b w:val="0"/>
                <w:color w:val="404040"/>
                <w:sz w:val="28"/>
                <w:szCs w:val="28"/>
              </w:rPr>
            </w:pPr>
            <w:r w:rsidDel="00000000" w:rsidR="00000000" w:rsidRPr="00000000">
              <w:rPr>
                <w:rtl w:val="0"/>
              </w:rPr>
            </w:r>
          </w:p>
          <w:p w:rsidR="00000000" w:rsidDel="00000000" w:rsidP="00000000" w:rsidRDefault="00000000" w:rsidRPr="00000000" w14:paraId="00000014">
            <w:pPr>
              <w:pageBreakBefore w:val="0"/>
              <w:spacing w:after="0" w:line="240" w:lineRule="auto"/>
              <w:rPr>
                <w:rFonts w:ascii="Encode Sans" w:cs="Encode Sans" w:eastAsia="Encode Sans" w:hAnsi="Encode Sans"/>
                <w:b w:val="0"/>
                <w:color w:val="404040"/>
                <w:sz w:val="28"/>
                <w:szCs w:val="28"/>
              </w:rPr>
            </w:pPr>
            <w:r w:rsidDel="00000000" w:rsidR="00000000" w:rsidRPr="00000000">
              <w:rPr>
                <w:rtl w:val="0"/>
              </w:rPr>
            </w:r>
          </w:p>
          <w:p w:rsidR="00000000" w:rsidDel="00000000" w:rsidP="00000000" w:rsidRDefault="00000000" w:rsidRPr="00000000" w14:paraId="00000015">
            <w:pPr>
              <w:pageBreakBefore w:val="0"/>
              <w:spacing w:after="0" w:line="240" w:lineRule="auto"/>
              <w:rPr>
                <w:rFonts w:ascii="Encode Sans" w:cs="Encode Sans" w:eastAsia="Encode Sans" w:hAnsi="Encode Sans"/>
                <w:b w:val="0"/>
                <w:color w:val="404040"/>
                <w:sz w:val="28"/>
                <w:szCs w:val="28"/>
              </w:rPr>
            </w:pPr>
            <w:r w:rsidDel="00000000" w:rsidR="00000000" w:rsidRPr="00000000">
              <w:rPr>
                <w:rtl w:val="0"/>
              </w:rPr>
            </w:r>
          </w:p>
        </w:tc>
        <w:tc>
          <w:tcPr/>
          <w:p w:rsidR="00000000" w:rsidDel="00000000" w:rsidP="00000000" w:rsidRDefault="00000000" w:rsidRPr="00000000" w14:paraId="00000016">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p w:rsidR="00000000" w:rsidDel="00000000" w:rsidP="00000000" w:rsidRDefault="00000000" w:rsidRPr="00000000" w14:paraId="00000017">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c>
          <w:tcPr/>
          <w:p w:rsidR="00000000" w:rsidDel="00000000" w:rsidP="00000000" w:rsidRDefault="00000000" w:rsidRPr="00000000" w14:paraId="00000018">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c>
          <w:tcPr/>
          <w:p w:rsidR="00000000" w:rsidDel="00000000" w:rsidP="00000000" w:rsidRDefault="00000000" w:rsidRPr="00000000" w14:paraId="00000019">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c>
          <w:tcPr/>
          <w:p w:rsidR="00000000" w:rsidDel="00000000" w:rsidP="00000000" w:rsidRDefault="00000000" w:rsidRPr="00000000" w14:paraId="0000001A">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r>
      <w:tr>
        <w:trPr>
          <w:cantSplit w:val="0"/>
          <w:trHeight w:val="1320" w:hRule="atLeast"/>
          <w:tblHeader w:val="0"/>
        </w:trPr>
        <w:tc>
          <w:tcPr/>
          <w:p w:rsidR="00000000" w:rsidDel="00000000" w:rsidP="00000000" w:rsidRDefault="00000000" w:rsidRPr="00000000" w14:paraId="0000001B">
            <w:pPr>
              <w:pageBreakBefore w:val="0"/>
              <w:spacing w:after="0" w:line="240" w:lineRule="auto"/>
              <w:rPr>
                <w:rFonts w:ascii="Encode Sans" w:cs="Encode Sans" w:eastAsia="Encode Sans" w:hAnsi="Encode Sans"/>
                <w:b w:val="0"/>
                <w:color w:val="404040"/>
                <w:sz w:val="28"/>
                <w:szCs w:val="28"/>
              </w:rPr>
            </w:pPr>
            <w:r w:rsidDel="00000000" w:rsidR="00000000" w:rsidRPr="00000000">
              <w:rPr>
                <w:rtl w:val="0"/>
              </w:rPr>
            </w:r>
          </w:p>
          <w:p w:rsidR="00000000" w:rsidDel="00000000" w:rsidP="00000000" w:rsidRDefault="00000000" w:rsidRPr="00000000" w14:paraId="0000001C">
            <w:pPr>
              <w:pageBreakBefore w:val="0"/>
              <w:spacing w:after="0" w:line="240" w:lineRule="auto"/>
              <w:rPr>
                <w:rFonts w:ascii="Encode Sans" w:cs="Encode Sans" w:eastAsia="Encode Sans" w:hAnsi="Encode Sans"/>
                <w:b w:val="0"/>
                <w:color w:val="404040"/>
                <w:sz w:val="28"/>
                <w:szCs w:val="28"/>
              </w:rPr>
            </w:pPr>
            <w:r w:rsidDel="00000000" w:rsidR="00000000" w:rsidRPr="00000000">
              <w:rPr>
                <w:rtl w:val="0"/>
              </w:rPr>
            </w:r>
          </w:p>
          <w:p w:rsidR="00000000" w:rsidDel="00000000" w:rsidP="00000000" w:rsidRDefault="00000000" w:rsidRPr="00000000" w14:paraId="0000001D">
            <w:pPr>
              <w:pageBreakBefore w:val="0"/>
              <w:spacing w:after="0" w:line="240" w:lineRule="auto"/>
              <w:rPr>
                <w:rFonts w:ascii="Encode Sans" w:cs="Encode Sans" w:eastAsia="Encode Sans" w:hAnsi="Encode Sans"/>
                <w:b w:val="0"/>
                <w:color w:val="404040"/>
                <w:sz w:val="28"/>
                <w:szCs w:val="28"/>
              </w:rPr>
            </w:pPr>
            <w:r w:rsidDel="00000000" w:rsidR="00000000" w:rsidRPr="00000000">
              <w:rPr>
                <w:rtl w:val="0"/>
              </w:rPr>
            </w:r>
          </w:p>
          <w:p w:rsidR="00000000" w:rsidDel="00000000" w:rsidP="00000000" w:rsidRDefault="00000000" w:rsidRPr="00000000" w14:paraId="0000001E">
            <w:pPr>
              <w:pageBreakBefore w:val="0"/>
              <w:spacing w:after="0" w:line="240" w:lineRule="auto"/>
              <w:rPr>
                <w:rFonts w:ascii="Encode Sans" w:cs="Encode Sans" w:eastAsia="Encode Sans" w:hAnsi="Encode Sans"/>
                <w:b w:val="0"/>
                <w:color w:val="404040"/>
                <w:sz w:val="28"/>
                <w:szCs w:val="28"/>
              </w:rPr>
            </w:pPr>
            <w:r w:rsidDel="00000000" w:rsidR="00000000" w:rsidRPr="00000000">
              <w:rPr>
                <w:rtl w:val="0"/>
              </w:rPr>
            </w:r>
          </w:p>
        </w:tc>
        <w:tc>
          <w:tcPr/>
          <w:p w:rsidR="00000000" w:rsidDel="00000000" w:rsidP="00000000" w:rsidRDefault="00000000" w:rsidRPr="00000000" w14:paraId="0000001F">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p w:rsidR="00000000" w:rsidDel="00000000" w:rsidP="00000000" w:rsidRDefault="00000000" w:rsidRPr="00000000" w14:paraId="00000020">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c>
          <w:tcPr/>
          <w:p w:rsidR="00000000" w:rsidDel="00000000" w:rsidP="00000000" w:rsidRDefault="00000000" w:rsidRPr="00000000" w14:paraId="00000021">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c>
          <w:tcPr/>
          <w:p w:rsidR="00000000" w:rsidDel="00000000" w:rsidP="00000000" w:rsidRDefault="00000000" w:rsidRPr="00000000" w14:paraId="00000022">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c>
          <w:tcPr/>
          <w:p w:rsidR="00000000" w:rsidDel="00000000" w:rsidP="00000000" w:rsidRDefault="00000000" w:rsidRPr="00000000" w14:paraId="00000023">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r>
      <w:tr>
        <w:trPr>
          <w:cantSplit w:val="0"/>
          <w:trHeight w:val="960" w:hRule="atLeast"/>
          <w:tblHeader w:val="0"/>
        </w:trPr>
        <w:tc>
          <w:tcPr/>
          <w:p w:rsidR="00000000" w:rsidDel="00000000" w:rsidP="00000000" w:rsidRDefault="00000000" w:rsidRPr="00000000" w14:paraId="00000024">
            <w:pPr>
              <w:pageBreakBefore w:val="0"/>
              <w:spacing w:after="0" w:line="240" w:lineRule="auto"/>
              <w:rPr>
                <w:rFonts w:ascii="Encode Sans" w:cs="Encode Sans" w:eastAsia="Encode Sans" w:hAnsi="Encode Sans"/>
                <w:b w:val="0"/>
                <w:color w:val="404040"/>
                <w:sz w:val="28"/>
                <w:szCs w:val="28"/>
              </w:rPr>
            </w:pPr>
            <w:r w:rsidDel="00000000" w:rsidR="00000000" w:rsidRPr="00000000">
              <w:rPr>
                <w:rtl w:val="0"/>
              </w:rPr>
            </w:r>
          </w:p>
        </w:tc>
        <w:tc>
          <w:tcPr/>
          <w:p w:rsidR="00000000" w:rsidDel="00000000" w:rsidP="00000000" w:rsidRDefault="00000000" w:rsidRPr="00000000" w14:paraId="00000025">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c>
          <w:tcPr/>
          <w:p w:rsidR="00000000" w:rsidDel="00000000" w:rsidP="00000000" w:rsidRDefault="00000000" w:rsidRPr="00000000" w14:paraId="00000026">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c>
          <w:tcPr/>
          <w:p w:rsidR="00000000" w:rsidDel="00000000" w:rsidP="00000000" w:rsidRDefault="00000000" w:rsidRPr="00000000" w14:paraId="00000027">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c>
          <w:tcPr/>
          <w:p w:rsidR="00000000" w:rsidDel="00000000" w:rsidP="00000000" w:rsidRDefault="00000000" w:rsidRPr="00000000" w14:paraId="00000028">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r>
      <w:tr>
        <w:trPr>
          <w:cantSplit w:val="0"/>
          <w:trHeight w:val="1080" w:hRule="atLeast"/>
          <w:tblHeader w:val="0"/>
        </w:trPr>
        <w:tc>
          <w:tcPr/>
          <w:p w:rsidR="00000000" w:rsidDel="00000000" w:rsidP="00000000" w:rsidRDefault="00000000" w:rsidRPr="00000000" w14:paraId="00000029">
            <w:pPr>
              <w:pageBreakBefore w:val="0"/>
              <w:spacing w:after="0" w:line="240" w:lineRule="auto"/>
              <w:rPr>
                <w:rFonts w:ascii="Encode Sans" w:cs="Encode Sans" w:eastAsia="Encode Sans" w:hAnsi="Encode Sans"/>
                <w:b w:val="0"/>
                <w:color w:val="404040"/>
                <w:sz w:val="28"/>
                <w:szCs w:val="28"/>
              </w:rPr>
            </w:pPr>
            <w:r w:rsidDel="00000000" w:rsidR="00000000" w:rsidRPr="00000000">
              <w:rPr>
                <w:rtl w:val="0"/>
              </w:rPr>
            </w:r>
          </w:p>
        </w:tc>
        <w:tc>
          <w:tcPr/>
          <w:p w:rsidR="00000000" w:rsidDel="00000000" w:rsidP="00000000" w:rsidRDefault="00000000" w:rsidRPr="00000000" w14:paraId="0000002A">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c>
          <w:tcPr/>
          <w:p w:rsidR="00000000" w:rsidDel="00000000" w:rsidP="00000000" w:rsidRDefault="00000000" w:rsidRPr="00000000" w14:paraId="0000002B">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c>
          <w:tcPr/>
          <w:p w:rsidR="00000000" w:rsidDel="00000000" w:rsidP="00000000" w:rsidRDefault="00000000" w:rsidRPr="00000000" w14:paraId="0000002C">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c>
          <w:tcPr/>
          <w:p w:rsidR="00000000" w:rsidDel="00000000" w:rsidP="00000000" w:rsidRDefault="00000000" w:rsidRPr="00000000" w14:paraId="0000002D">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r>
    </w:tbl>
    <w:p w:rsidR="00000000" w:rsidDel="00000000" w:rsidP="00000000" w:rsidRDefault="00000000" w:rsidRPr="00000000" w14:paraId="0000002E">
      <w:pPr>
        <w:pageBreakBefore w:val="0"/>
        <w:rPr>
          <w:rFonts w:ascii="Encode Sans" w:cs="Encode Sans" w:eastAsia="Encode Sans" w:hAnsi="Encode Sans"/>
          <w:sz w:val="24"/>
          <w:szCs w:val="24"/>
        </w:rPr>
      </w:pPr>
      <w:r w:rsidDel="00000000" w:rsidR="00000000" w:rsidRPr="00000000">
        <w:rPr>
          <w:rtl w:val="0"/>
        </w:rPr>
      </w:r>
    </w:p>
    <w:sectPr>
      <w:headerReference r:id="rId6" w:type="default"/>
      <w:headerReference r:id="rId7" w:type="first"/>
      <w:headerReference r:id="rId8" w:type="even"/>
      <w:footerReference r:id="rId9" w:type="default"/>
      <w:pgSz w:h="12240" w:w="20160" w:orient="landscape"/>
      <w:pgMar w:bottom="720" w:top="720" w:left="1080" w:right="108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Encode Sans">
    <w:embedRegular w:fontKey="{00000000-0000-0000-0000-000000000000}" r:id="rId1" w:subsetted="0"/>
    <w:embedBold w:fontKey="{00000000-0000-0000-0000-000000000000}" r:id="rId2" w:subsetted="0"/>
  </w:font>
  <w:font w:name="Encode Sans ExtraBold">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ageBreakBefore w:val="0"/>
      <w:rPr>
        <w:rFonts w:ascii="Encode Sans" w:cs="Encode Sans" w:eastAsia="Encode Sans" w:hAnsi="Encode Sans"/>
        <w:color w:val="666666"/>
        <w:sz w:val="20"/>
        <w:szCs w:val="20"/>
      </w:rPr>
    </w:pPr>
    <w:r w:rsidDel="00000000" w:rsidR="00000000" w:rsidRPr="00000000">
      <w:rPr>
        <w:rFonts w:ascii="Encode Sans" w:cs="Encode Sans" w:eastAsia="Encode Sans" w:hAnsi="Encode Sans"/>
        <w:color w:val="8d75b5"/>
        <w:sz w:val="20"/>
        <w:szCs w:val="20"/>
      </w:rPr>
      <w:drawing>
        <wp:inline distB="114300" distT="114300" distL="114300" distR="114300">
          <wp:extent cx="1238250" cy="70485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38250" cy="704850"/>
                  </a:xfrm>
                  <a:prstGeom prst="rect"/>
                  <a:ln/>
                </pic:spPr>
              </pic:pic>
            </a:graphicData>
          </a:graphic>
        </wp:inline>
      </w:drawing>
    </w:r>
    <w:r w:rsidDel="00000000" w:rsidR="00000000" w:rsidRPr="00000000">
      <w:rPr>
        <w:rFonts w:ascii="Encode Sans" w:cs="Encode Sans" w:eastAsia="Encode Sans" w:hAnsi="Encode Sans"/>
        <w:color w:val="8d75b5"/>
        <w:sz w:val="20"/>
        <w:szCs w:val="20"/>
      </w:rPr>
      <w:drawing>
        <wp:inline distB="114300" distT="114300" distL="114300" distR="114300">
          <wp:extent cx="533400" cy="53340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33400" cy="533400"/>
                  </a:xfrm>
                  <a:prstGeom prst="rect"/>
                  <a:ln/>
                </pic:spPr>
              </pic:pic>
            </a:graphicData>
          </a:graphic>
        </wp:inline>
      </w:drawing>
    </w:r>
    <w:r w:rsidDel="00000000" w:rsidR="00000000" w:rsidRPr="00000000">
      <w:rPr>
        <w:rFonts w:ascii="Encode Sans" w:cs="Encode Sans" w:eastAsia="Encode Sans" w:hAnsi="Encode Sans"/>
        <w:color w:val="666666"/>
        <w:sz w:val="24"/>
        <w:szCs w:val="24"/>
        <w:rtl w:val="0"/>
      </w:rPr>
      <w:t xml:space="preserve">Learning in Places is funded by NSF grant #1720578. Not for distribution.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Encode Sans" w:cs="Encode Sans" w:eastAsia="Encode Sans" w:hAnsi="Encode Sans"/>
        <w:i w:val="0"/>
        <w:smallCaps w:val="0"/>
        <w:strike w:val="0"/>
        <w:color w:val="000000"/>
        <w:sz w:val="22"/>
        <w:szCs w:val="22"/>
        <w:u w:val="none"/>
        <w:shd w:fill="auto" w:val="clear"/>
        <w:vertAlign w:val="baseline"/>
      </w:rPr>
    </w:pPr>
    <w:r w:rsidDel="00000000" w:rsidR="00000000" w:rsidRPr="00000000">
      <w:rPr>
        <w:rFonts w:ascii="Encode Sans" w:cs="Encode Sans" w:eastAsia="Encode Sans" w:hAnsi="Encode Sans"/>
        <w:rtl w:val="0"/>
      </w:rPr>
      <w:t xml:space="preserve">LE7.1a Data Collection Planning Tool</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Pr>
    <w:rPr>
      <w:rFonts w:ascii="Encode Sans" w:cs="Encode Sans" w:eastAsia="Encode Sans" w:hAnsi="Encode Sans"/>
      <w:b w:val="1"/>
      <w:smallCaps w:val="1"/>
      <w:color w:val="521b93"/>
      <w:sz w:val="36"/>
      <w:szCs w:val="36"/>
    </w:rPr>
  </w:style>
  <w:style w:type="paragraph" w:styleId="Heading2">
    <w:name w:val="heading 2"/>
    <w:basedOn w:val="Normal"/>
    <w:next w:val="Normal"/>
    <w:pPr>
      <w:pageBreakBefore w:val="0"/>
    </w:pPr>
    <w:rPr>
      <w:rFonts w:ascii="Encode Sans ExtraBold" w:cs="Encode Sans ExtraBold" w:eastAsia="Encode Sans ExtraBold" w:hAnsi="Encode Sans ExtraBold"/>
      <w:b w:val="1"/>
      <w:color w:val="8d75b5"/>
      <w:sz w:val="28"/>
      <w:szCs w:val="28"/>
    </w:rPr>
  </w:style>
  <w:style w:type="paragraph" w:styleId="Heading3">
    <w:name w:val="heading 3"/>
    <w:basedOn w:val="Normal"/>
    <w:next w:val="Normal"/>
    <w:pPr>
      <w:pageBreakBefore w:val="0"/>
      <w:spacing w:after="0" w:before="200" w:line="271" w:lineRule="auto"/>
    </w:pPr>
    <w:rPr>
      <w:i w:val="1"/>
      <w:smallCaps w:val="1"/>
      <w:sz w:val="26"/>
      <w:szCs w:val="26"/>
    </w:rPr>
  </w:style>
  <w:style w:type="paragraph" w:styleId="Heading4">
    <w:name w:val="heading 4"/>
    <w:basedOn w:val="Normal"/>
    <w:next w:val="Normal"/>
    <w:pPr>
      <w:pageBreakBefore w:val="0"/>
      <w:spacing w:after="0" w:line="271" w:lineRule="auto"/>
    </w:pPr>
    <w:rPr>
      <w:b w:val="1"/>
      <w:sz w:val="24"/>
      <w:szCs w:val="24"/>
    </w:rPr>
  </w:style>
  <w:style w:type="paragraph" w:styleId="Heading5">
    <w:name w:val="heading 5"/>
    <w:basedOn w:val="Normal"/>
    <w:next w:val="Normal"/>
    <w:pPr>
      <w:pageBreakBefore w:val="0"/>
      <w:spacing w:after="0" w:line="271" w:lineRule="auto"/>
    </w:pPr>
    <w:rPr>
      <w:i w:val="1"/>
      <w:sz w:val="24"/>
      <w:szCs w:val="24"/>
    </w:rPr>
  </w:style>
  <w:style w:type="paragraph" w:styleId="Heading6">
    <w:name w:val="heading 6"/>
    <w:basedOn w:val="Normal"/>
    <w:next w:val="Normal"/>
    <w:pPr>
      <w:pageBreakBefore w:val="0"/>
      <w:shd w:fill="ffffff" w:val="clear"/>
      <w:spacing w:after="0" w:line="271" w:lineRule="auto"/>
    </w:pPr>
    <w:rPr>
      <w:b w:val="1"/>
      <w:color w:val="595959"/>
    </w:rPr>
  </w:style>
  <w:style w:type="paragraph" w:styleId="Title">
    <w:name w:val="Title"/>
    <w:basedOn w:val="Normal"/>
    <w:next w:val="Normal"/>
    <w:pPr>
      <w:pageBreakBefore w:val="0"/>
    </w:pPr>
    <w:rPr>
      <w:rFonts w:ascii="Encode Sans" w:cs="Encode Sans" w:eastAsia="Encode Sans" w:hAnsi="Encode Sans"/>
      <w:b w:val="1"/>
      <w:color w:val="521b93"/>
      <w:sz w:val="64"/>
      <w:szCs w:val="64"/>
    </w:rPr>
  </w:style>
  <w:style w:type="paragraph" w:styleId="Subtitle">
    <w:name w:val="Subtitle"/>
    <w:basedOn w:val="Normal"/>
    <w:next w:val="Normal"/>
    <w:pPr>
      <w:pageBreakBefore w:val="0"/>
    </w:pPr>
    <w:rPr>
      <w:rFonts w:ascii="Encode Sans" w:cs="Encode Sans" w:eastAsia="Encode Sans" w:hAnsi="Encode Sans"/>
      <w:color w:val="767171"/>
      <w:sz w:val="44"/>
      <w:szCs w:val="44"/>
    </w:rPr>
  </w:style>
  <w:style w:type="table" w:styleId="Table1">
    <w:basedOn w:val="TableNormal"/>
    <w:pPr>
      <w:spacing w:after="0" w:line="240" w:lineRule="auto"/>
    </w:pPr>
    <w:rPr>
      <w:color w:val="7b7b7b"/>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EncodeSans-regular.ttf"/><Relationship Id="rId2" Type="http://schemas.openxmlformats.org/officeDocument/2006/relationships/font" Target="fonts/EncodeSans-bold.ttf"/><Relationship Id="rId3" Type="http://schemas.openxmlformats.org/officeDocument/2006/relationships/font" Target="fonts/EncodeSansExtraBold-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